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A3D1C" w14:textId="67C58921" w:rsidR="006C608D" w:rsidRPr="00A34C54" w:rsidRDefault="00FC0C34" w:rsidP="004758F5">
      <w:pPr>
        <w:jc w:val="both"/>
        <w:rPr>
          <w:b/>
          <w:bCs/>
          <w:cap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37760" behindDoc="0" locked="0" layoutInCell="1" allowOverlap="1" wp14:anchorId="7A24F90F" wp14:editId="1A50A7D2">
            <wp:simplePos x="0" y="0"/>
            <wp:positionH relativeFrom="column">
              <wp:posOffset>4900930</wp:posOffset>
            </wp:positionH>
            <wp:positionV relativeFrom="paragraph">
              <wp:posOffset>-99695</wp:posOffset>
            </wp:positionV>
            <wp:extent cx="942975" cy="1131570"/>
            <wp:effectExtent l="0" t="0" r="9525" b="0"/>
            <wp:wrapNone/>
            <wp:docPr id="5" name="Image 4" descr="FFBB Citoyen | FFB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FBB Citoyen | FFBB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07" r="18768" b="1492"/>
                    <a:stretch/>
                  </pic:blipFill>
                  <pic:spPr bwMode="auto">
                    <a:xfrm>
                      <a:off x="0" y="0"/>
                      <a:ext cx="942975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0CA3">
        <w:rPr>
          <w:noProof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13CB70B5" wp14:editId="3716BDB6">
                <wp:simplePos x="0" y="0"/>
                <wp:positionH relativeFrom="column">
                  <wp:posOffset>-13970</wp:posOffset>
                </wp:positionH>
                <wp:positionV relativeFrom="paragraph">
                  <wp:posOffset>-118745</wp:posOffset>
                </wp:positionV>
                <wp:extent cx="4791075" cy="1219200"/>
                <wp:effectExtent l="0" t="0" r="28575" b="19050"/>
                <wp:wrapNone/>
                <wp:docPr id="1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91075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475B46" w14:textId="77777777" w:rsidR="00DD5016" w:rsidRPr="00DB2C92" w:rsidRDefault="006C608D" w:rsidP="00C10CA3">
                            <w:pPr>
                              <w:ind w:left="284"/>
                              <w:jc w:val="center"/>
                              <w:rPr>
                                <w:rFonts w:ascii="FFBB" w:hAnsi="FFBB"/>
                                <w:bCs/>
                                <w:color w:val="4BACC6" w:themeColor="accent5"/>
                                <w:sz w:val="48"/>
                                <w:szCs w:val="48"/>
                              </w:rPr>
                            </w:pPr>
                            <w:r w:rsidRPr="00DB2C92">
                              <w:rPr>
                                <w:rFonts w:ascii="FFBB" w:hAnsi="FFBB"/>
                                <w:bCs/>
                                <w:color w:val="4BACC6" w:themeColor="accent5"/>
                                <w:sz w:val="48"/>
                                <w:szCs w:val="48"/>
                              </w:rPr>
                              <w:t>REGLEMENT</w:t>
                            </w:r>
                          </w:p>
                          <w:p w14:paraId="4A853ACF" w14:textId="7091F204" w:rsidR="006C608D" w:rsidRPr="00DB2C92" w:rsidRDefault="00C10CA3" w:rsidP="00C10CA3">
                            <w:pPr>
                              <w:ind w:left="284"/>
                              <w:jc w:val="center"/>
                              <w:rPr>
                                <w:rFonts w:ascii="FFBB" w:hAnsi="FFBB"/>
                                <w:bCs/>
                                <w:color w:val="4BACC6" w:themeColor="accent5"/>
                                <w:sz w:val="48"/>
                                <w:szCs w:val="48"/>
                              </w:rPr>
                            </w:pPr>
                            <w:r w:rsidRPr="00DB2C92">
                              <w:rPr>
                                <w:rFonts w:ascii="FFBB" w:hAnsi="FFBB"/>
                                <w:bCs/>
                                <w:color w:val="4BACC6" w:themeColor="accent5"/>
                                <w:sz w:val="48"/>
                                <w:szCs w:val="48"/>
                              </w:rPr>
                              <w:t>TROPHEE</w:t>
                            </w:r>
                            <w:r w:rsidR="00D909C3">
                              <w:rPr>
                                <w:rFonts w:ascii="FFBB" w:hAnsi="FFBB"/>
                                <w:bCs/>
                                <w:color w:val="4BACC6" w:themeColor="accent5"/>
                                <w:sz w:val="48"/>
                                <w:szCs w:val="48"/>
                              </w:rPr>
                              <w:t xml:space="preserve">S </w:t>
                            </w:r>
                            <w:r w:rsidRPr="00DB2C92">
                              <w:rPr>
                                <w:rFonts w:ascii="FFBB" w:hAnsi="FFBB"/>
                                <w:bCs/>
                                <w:color w:val="4BACC6" w:themeColor="accent5"/>
                                <w:sz w:val="48"/>
                                <w:szCs w:val="48"/>
                              </w:rPr>
                              <w:t>DE RECHERCHE RSO</w:t>
                            </w:r>
                          </w:p>
                          <w:p w14:paraId="2405E178" w14:textId="3FA448C3" w:rsidR="006C608D" w:rsidRPr="00DB2C92" w:rsidRDefault="00C10CA3" w:rsidP="00C10CA3">
                            <w:pPr>
                              <w:jc w:val="center"/>
                              <w:rPr>
                                <w:color w:val="4BACC6" w:themeColor="accent5"/>
                              </w:rPr>
                            </w:pPr>
                            <w:r w:rsidRPr="00DB2C92">
                              <w:rPr>
                                <w:rFonts w:ascii="FFBB" w:hAnsi="FFBB"/>
                                <w:bCs/>
                                <w:color w:val="4BACC6" w:themeColor="accent5"/>
                                <w:sz w:val="48"/>
                                <w:szCs w:val="48"/>
                              </w:rPr>
                              <w:t>202</w:t>
                            </w:r>
                            <w:r w:rsidR="009724BE">
                              <w:rPr>
                                <w:rFonts w:ascii="FFBB" w:hAnsi="FFBB"/>
                                <w:bCs/>
                                <w:color w:val="4BACC6" w:themeColor="accent5"/>
                                <w:sz w:val="48"/>
                                <w:szCs w:val="48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CB70B5" id="Rectangle 5" o:spid="_x0000_s1026" style="position:absolute;left:0;text-align:left;margin-left:-1.1pt;margin-top:-9.35pt;width:377.25pt;height:96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">
                <v:textbox>
                  <w:txbxContent>
                    <w:p w14:paraId="16475B46" w14:textId="77777777" w:rsidR="00DD5016" w:rsidRPr="00DB2C92" w:rsidRDefault="006C608D" w:rsidP="00C10CA3">
                      <w:pPr>
                        <w:ind w:left="284"/>
                        <w:jc w:val="center"/>
                        <w:rPr>
                          <w:rFonts w:ascii="FFBB" w:hAnsi="FFBB"/>
                          <w:bCs/>
                          <w:color w:val="4BACC6" w:themeColor="accent5"/>
                          <w:sz w:val="48"/>
                          <w:szCs w:val="48"/>
                        </w:rPr>
                      </w:pPr>
                      <w:r w:rsidRPr="00DB2C92">
                        <w:rPr>
                          <w:rFonts w:ascii="FFBB" w:hAnsi="FFBB"/>
                          <w:bCs/>
                          <w:color w:val="4BACC6" w:themeColor="accent5"/>
                          <w:sz w:val="48"/>
                          <w:szCs w:val="48"/>
                        </w:rPr>
                        <w:t>REGLEMENT</w:t>
                      </w:r>
                    </w:p>
                    <w:p w14:paraId="4A853ACF" w14:textId="7091F204" w:rsidR="006C608D" w:rsidRPr="00DB2C92" w:rsidRDefault="00C10CA3" w:rsidP="00C10CA3">
                      <w:pPr>
                        <w:ind w:left="284"/>
                        <w:jc w:val="center"/>
                        <w:rPr>
                          <w:rFonts w:ascii="FFBB" w:hAnsi="FFBB"/>
                          <w:bCs/>
                          <w:color w:val="4BACC6" w:themeColor="accent5"/>
                          <w:sz w:val="48"/>
                          <w:szCs w:val="48"/>
                        </w:rPr>
                      </w:pPr>
                      <w:r w:rsidRPr="00DB2C92">
                        <w:rPr>
                          <w:rFonts w:ascii="FFBB" w:hAnsi="FFBB"/>
                          <w:bCs/>
                          <w:color w:val="4BACC6" w:themeColor="accent5"/>
                          <w:sz w:val="48"/>
                          <w:szCs w:val="48"/>
                        </w:rPr>
                        <w:t>TROPHEE</w:t>
                      </w:r>
                      <w:r w:rsidR="00D909C3">
                        <w:rPr>
                          <w:rFonts w:ascii="FFBB" w:hAnsi="FFBB"/>
                          <w:bCs/>
                          <w:color w:val="4BACC6" w:themeColor="accent5"/>
                          <w:sz w:val="48"/>
                          <w:szCs w:val="48"/>
                        </w:rPr>
                        <w:t xml:space="preserve">S </w:t>
                      </w:r>
                      <w:r w:rsidRPr="00DB2C92">
                        <w:rPr>
                          <w:rFonts w:ascii="FFBB" w:hAnsi="FFBB"/>
                          <w:bCs/>
                          <w:color w:val="4BACC6" w:themeColor="accent5"/>
                          <w:sz w:val="48"/>
                          <w:szCs w:val="48"/>
                        </w:rPr>
                        <w:t>DE RECHERCHE RSO</w:t>
                      </w:r>
                    </w:p>
                    <w:p w14:paraId="2405E178" w14:textId="3FA448C3" w:rsidR="006C608D" w:rsidRPr="00DB2C92" w:rsidRDefault="00C10CA3" w:rsidP="00C10CA3">
                      <w:pPr>
                        <w:jc w:val="center"/>
                        <w:rPr>
                          <w:color w:val="4BACC6" w:themeColor="accent5"/>
                        </w:rPr>
                      </w:pPr>
                      <w:r w:rsidRPr="00DB2C92">
                        <w:rPr>
                          <w:rFonts w:ascii="FFBB" w:hAnsi="FFBB"/>
                          <w:bCs/>
                          <w:color w:val="4BACC6" w:themeColor="accent5"/>
                          <w:sz w:val="48"/>
                          <w:szCs w:val="48"/>
                        </w:rPr>
                        <w:t>202</w:t>
                      </w:r>
                      <w:r w:rsidR="009724BE">
                        <w:rPr>
                          <w:rFonts w:ascii="FFBB" w:hAnsi="FFBB"/>
                          <w:bCs/>
                          <w:color w:val="4BACC6" w:themeColor="accent5"/>
                          <w:sz w:val="48"/>
                          <w:szCs w:val="48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</w:p>
    <w:p w14:paraId="1BF71073" w14:textId="6B8D8B12" w:rsidR="006C608D" w:rsidRPr="00E81ECC" w:rsidRDefault="006C608D" w:rsidP="00207318">
      <w:pPr>
        <w:ind w:left="720"/>
        <w:jc w:val="center"/>
        <w:rPr>
          <w:rFonts w:ascii="Arial Black" w:hAnsi="Arial Black"/>
          <w:b/>
          <w:bCs/>
          <w:color w:val="FF6600"/>
        </w:rPr>
      </w:pPr>
    </w:p>
    <w:p w14:paraId="703EC4DF" w14:textId="5A2863CC" w:rsidR="006C608D" w:rsidRPr="00E81ECC" w:rsidRDefault="006C608D" w:rsidP="00207318">
      <w:pPr>
        <w:ind w:left="720"/>
        <w:jc w:val="center"/>
        <w:rPr>
          <w:rFonts w:ascii="Arial Black" w:hAnsi="Arial Black"/>
          <w:b/>
          <w:bCs/>
          <w:color w:val="FF6600"/>
        </w:rPr>
      </w:pPr>
    </w:p>
    <w:p w14:paraId="33138896" w14:textId="0A50BC99" w:rsidR="006C608D" w:rsidRPr="000E4490" w:rsidRDefault="006C608D" w:rsidP="00F50C22">
      <w:pPr>
        <w:ind w:left="600"/>
        <w:jc w:val="both"/>
        <w:rPr>
          <w:sz w:val="8"/>
          <w:szCs w:val="8"/>
        </w:rPr>
      </w:pPr>
    </w:p>
    <w:p w14:paraId="0F6BB9C9" w14:textId="1DE7FC44" w:rsidR="006C608D" w:rsidRDefault="006C608D" w:rsidP="00F50C22">
      <w:pPr>
        <w:ind w:left="600"/>
        <w:jc w:val="both"/>
      </w:pPr>
    </w:p>
    <w:p w14:paraId="32C31EF3" w14:textId="4B66EA7A" w:rsidR="006C608D" w:rsidRDefault="006C608D" w:rsidP="00F50C22">
      <w:pPr>
        <w:ind w:left="600"/>
        <w:jc w:val="both"/>
      </w:pPr>
    </w:p>
    <w:p w14:paraId="02871C55" w14:textId="77777777" w:rsidR="006C608D" w:rsidRDefault="006C608D" w:rsidP="00F50C22">
      <w:pPr>
        <w:ind w:left="600"/>
        <w:jc w:val="both"/>
      </w:pPr>
    </w:p>
    <w:p w14:paraId="1456AA5F" w14:textId="77777777" w:rsidR="00B9580E" w:rsidRDefault="00B9580E" w:rsidP="00B9580E">
      <w:pPr>
        <w:jc w:val="both"/>
      </w:pPr>
    </w:p>
    <w:p w14:paraId="5BD2A88C" w14:textId="77777777" w:rsidR="006C608D" w:rsidRDefault="00A82DED" w:rsidP="00B9580E">
      <w:pPr>
        <w:jc w:val="both"/>
      </w:pPr>
      <w:r>
        <w:rPr>
          <w:noProof/>
        </w:rPr>
        <mc:AlternateContent>
          <mc:Choice Requires="wps">
            <w:drawing>
              <wp:inline distT="0" distB="0" distL="0" distR="0" wp14:anchorId="2E78498A" wp14:editId="7340A4E3">
                <wp:extent cx="5886450" cy="238125"/>
                <wp:effectExtent l="0" t="0" r="19050" b="28575"/>
                <wp:docPr id="1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86450" cy="23812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alpha val="30196"/>
                          </a:schemeClr>
                        </a:solidFill>
                        <a:ln w="9525">
                          <a:solidFill>
                            <a:srgbClr val="00666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1D7DE3" w14:textId="77777777" w:rsidR="006C608D" w:rsidRPr="00DB2C92" w:rsidRDefault="006C608D">
                            <w:pPr>
                              <w:rPr>
                                <w:rFonts w:ascii="FFBB" w:hAnsi="FFBB"/>
                                <w:color w:val="4BACC6" w:themeColor="accent5"/>
                              </w:rPr>
                            </w:pPr>
                            <w:r w:rsidRPr="00DB2C92">
                              <w:rPr>
                                <w:rFonts w:ascii="FFBB" w:hAnsi="FFBB"/>
                                <w:color w:val="4BACC6" w:themeColor="accent5"/>
                              </w:rPr>
                              <w:t>ARTICLE 1 - CONCEPT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E78498A" id="Rectangle 6" o:spid="_x0000_s1027" style="width:463.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" fillcolor="#4bacc6 [3208]" strokecolor="#066">
                <v:fill opacity="19789f"/>
                <v:textbox>
                  <w:txbxContent>
                    <w:p w14:paraId="021D7DE3" w14:textId="77777777" w:rsidR="006C608D" w:rsidRPr="00DB2C92" w:rsidRDefault="006C608D">
                      <w:pPr>
                        <w:rPr>
                          <w:rFonts w:ascii="FFBB" w:hAnsi="FFBB"/>
                          <w:color w:val="4BACC6" w:themeColor="accent5"/>
                        </w:rPr>
                      </w:pPr>
                      <w:r w:rsidRPr="00DB2C92">
                        <w:rPr>
                          <w:rFonts w:ascii="FFBB" w:hAnsi="FFBB"/>
                          <w:color w:val="4BACC6" w:themeColor="accent5"/>
                        </w:rPr>
                        <w:t>ARTICLE 1 - CONCEPT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3B98EFE1" w14:textId="245C7E49" w:rsidR="00DE4A69" w:rsidRDefault="41060D60" w:rsidP="00E129C6">
      <w:pPr>
        <w:spacing w:before="240" w:after="120" w:line="288" w:lineRule="auto"/>
        <w:jc w:val="both"/>
      </w:pPr>
      <w:r>
        <w:t xml:space="preserve">Il est proposé à </w:t>
      </w:r>
      <w:r w:rsidRPr="41060D60">
        <w:rPr>
          <w:b/>
          <w:bCs/>
        </w:rPr>
        <w:t xml:space="preserve">toute </w:t>
      </w:r>
      <w:r w:rsidR="00C10CA3">
        <w:rPr>
          <w:b/>
          <w:bCs/>
        </w:rPr>
        <w:t>personne ayant réalisé un mémoire de recherches ou une thèse</w:t>
      </w:r>
      <w:r w:rsidRPr="41060D60">
        <w:rPr>
          <w:b/>
          <w:bCs/>
        </w:rPr>
        <w:t xml:space="preserve">, </w:t>
      </w:r>
      <w:r>
        <w:t xml:space="preserve">de </w:t>
      </w:r>
      <w:r w:rsidR="00C10CA3">
        <w:t>faire connaître ses travaux</w:t>
      </w:r>
      <w:r>
        <w:t xml:space="preserve">, et </w:t>
      </w:r>
      <w:r w:rsidR="00C10CA3">
        <w:t xml:space="preserve">de tenter </w:t>
      </w:r>
      <w:r>
        <w:t xml:space="preserve">d’obtenir le </w:t>
      </w:r>
      <w:r w:rsidR="00C10CA3">
        <w:t>« Trophée</w:t>
      </w:r>
      <w:r>
        <w:t xml:space="preserve"> </w:t>
      </w:r>
      <w:r w:rsidR="00C10CA3">
        <w:t>de Recherche RSO » afin de valoriser cette démarche</w:t>
      </w:r>
      <w:r>
        <w:t xml:space="preserve">. </w:t>
      </w:r>
    </w:p>
    <w:p w14:paraId="6AC0E06D" w14:textId="77777777" w:rsidR="006C608D" w:rsidRDefault="00A82DED" w:rsidP="003F0E40">
      <w:pPr>
        <w:jc w:val="both"/>
      </w:pPr>
      <w:r>
        <w:rPr>
          <w:noProof/>
        </w:rPr>
        <mc:AlternateContent>
          <mc:Choice Requires="wps">
            <w:drawing>
              <wp:inline distT="0" distB="0" distL="0" distR="0" wp14:anchorId="2FC0D526" wp14:editId="40908E1C">
                <wp:extent cx="5851525" cy="236855"/>
                <wp:effectExtent l="0" t="0" r="15875" b="10795"/>
                <wp:docPr id="10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1525" cy="23685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alpha val="30196"/>
                          </a:schemeClr>
                        </a:solidFill>
                        <a:ln w="9525">
                          <a:solidFill>
                            <a:srgbClr val="00666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140B9B" w14:textId="77777777" w:rsidR="00B9580E" w:rsidRPr="00DB2C92" w:rsidRDefault="00B9580E" w:rsidP="00B9580E">
                            <w:pPr>
                              <w:rPr>
                                <w:rFonts w:ascii="FFBB" w:hAnsi="FFBB"/>
                                <w:color w:val="4BACC6" w:themeColor="accent5"/>
                              </w:rPr>
                            </w:pPr>
                            <w:r w:rsidRPr="00DB2C92">
                              <w:rPr>
                                <w:rFonts w:ascii="FFBB" w:hAnsi="FFBB"/>
                                <w:color w:val="4BACC6" w:themeColor="accent5"/>
                              </w:rPr>
                              <w:t>ARTICLE 2 - OBJECTIF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FC0D526" id="Rectangle 21" o:spid="_x0000_s1028" style="width:460.75pt;height:1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" fillcolor="#4bacc6 [3208]" strokecolor="#066">
                <v:fill opacity="19789f"/>
                <v:textbox>
                  <w:txbxContent>
                    <w:p w14:paraId="1C140B9B" w14:textId="77777777" w:rsidR="00B9580E" w:rsidRPr="00DB2C92" w:rsidRDefault="00B9580E" w:rsidP="00B9580E">
                      <w:pPr>
                        <w:rPr>
                          <w:rFonts w:ascii="FFBB" w:hAnsi="FFBB"/>
                          <w:color w:val="4BACC6" w:themeColor="accent5"/>
                        </w:rPr>
                      </w:pPr>
                      <w:r w:rsidRPr="00DB2C92">
                        <w:rPr>
                          <w:rFonts w:ascii="FFBB" w:hAnsi="FFBB"/>
                          <w:color w:val="4BACC6" w:themeColor="accent5"/>
                        </w:rPr>
                        <w:t>ARTICLE 2 - OBJECTIF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046E9715" w14:textId="1249F0A1" w:rsidR="006C608D" w:rsidRDefault="000205B6" w:rsidP="00E129C6">
      <w:pPr>
        <w:spacing w:before="240" w:after="120" w:line="288" w:lineRule="auto"/>
        <w:jc w:val="both"/>
        <w:rPr>
          <w:color w:val="000000"/>
        </w:rPr>
      </w:pPr>
      <w:r>
        <w:rPr>
          <w:color w:val="000000"/>
        </w:rPr>
        <w:t>Au travers de ce</w:t>
      </w:r>
      <w:r w:rsidR="003E6D4A">
        <w:rPr>
          <w:color w:val="000000"/>
        </w:rPr>
        <w:t>s</w:t>
      </w:r>
      <w:r>
        <w:rPr>
          <w:color w:val="000000"/>
        </w:rPr>
        <w:t xml:space="preserve"> </w:t>
      </w:r>
      <w:r w:rsidR="00C10CA3">
        <w:rPr>
          <w:color w:val="000000"/>
        </w:rPr>
        <w:t>trophée</w:t>
      </w:r>
      <w:r w:rsidR="003E6D4A">
        <w:rPr>
          <w:color w:val="000000"/>
        </w:rPr>
        <w:t>s</w:t>
      </w:r>
      <w:r>
        <w:rPr>
          <w:color w:val="000000"/>
        </w:rPr>
        <w:t xml:space="preserve">, la Fédération souhaite encourager et valoriser </w:t>
      </w:r>
      <w:r w:rsidR="009B41AF">
        <w:rPr>
          <w:color w:val="000000"/>
        </w:rPr>
        <w:t xml:space="preserve">les </w:t>
      </w:r>
      <w:r w:rsidR="00C10CA3">
        <w:rPr>
          <w:color w:val="000000"/>
        </w:rPr>
        <w:t>personnes</w:t>
      </w:r>
      <w:r w:rsidR="009B41AF">
        <w:rPr>
          <w:color w:val="000000"/>
        </w:rPr>
        <w:t xml:space="preserve"> s’engageant dans une </w:t>
      </w:r>
      <w:r w:rsidR="009B41AF" w:rsidRPr="009B41AF">
        <w:rPr>
          <w:rFonts w:ascii="FFBB" w:hAnsi="FFBB"/>
          <w:color w:val="006666"/>
        </w:rPr>
        <w:t>D</w:t>
      </w:r>
      <w:r w:rsidR="009B41AF">
        <w:rPr>
          <w:rFonts w:ascii="FFBB" w:hAnsi="FFBB" w:cs="Calibri"/>
          <w:color w:val="006666"/>
        </w:rPr>
        <w:t>É</w:t>
      </w:r>
      <w:r w:rsidR="009B41AF" w:rsidRPr="009B41AF">
        <w:rPr>
          <w:rFonts w:ascii="FFBB" w:hAnsi="FFBB"/>
          <w:color w:val="006666"/>
        </w:rPr>
        <w:t xml:space="preserve">MARCHE </w:t>
      </w:r>
      <w:r w:rsidR="00C10CA3">
        <w:rPr>
          <w:rFonts w:ascii="FFBB" w:hAnsi="FFBB"/>
          <w:color w:val="006666"/>
        </w:rPr>
        <w:t>DE RESPONSABILITE SOCIETALE ET ENVIRONEMENTAL</w:t>
      </w:r>
      <w:r w:rsidR="003B748B">
        <w:rPr>
          <w:rFonts w:ascii="FFBB" w:hAnsi="FFBB"/>
          <w:color w:val="006666"/>
        </w:rPr>
        <w:t>E</w:t>
      </w:r>
      <w:r w:rsidR="00B9580E">
        <w:rPr>
          <w:color w:val="000000"/>
        </w:rPr>
        <w:t xml:space="preserve"> qu’il s’agisse </w:t>
      </w:r>
      <w:r w:rsidR="00C10CA3">
        <w:rPr>
          <w:color w:val="000000"/>
        </w:rPr>
        <w:t xml:space="preserve">de recherches </w:t>
      </w:r>
      <w:r w:rsidR="00B9580E">
        <w:rPr>
          <w:color w:val="000000"/>
        </w:rPr>
        <w:t>à vocation sociale</w:t>
      </w:r>
      <w:r w:rsidR="009B41AF">
        <w:rPr>
          <w:color w:val="000000"/>
        </w:rPr>
        <w:t>,</w:t>
      </w:r>
      <w:r w:rsidR="009B41AF" w:rsidRPr="009B41AF">
        <w:rPr>
          <w:color w:val="000000"/>
        </w:rPr>
        <w:t xml:space="preserve"> </w:t>
      </w:r>
      <w:r w:rsidR="007A06EC">
        <w:rPr>
          <w:color w:val="000000"/>
        </w:rPr>
        <w:t>de la transition écologique</w:t>
      </w:r>
      <w:r w:rsidR="002B7C06">
        <w:rPr>
          <w:color w:val="000000"/>
        </w:rPr>
        <w:t>,</w:t>
      </w:r>
      <w:r w:rsidR="009B41AF">
        <w:rPr>
          <w:color w:val="000000"/>
        </w:rPr>
        <w:t xml:space="preserve"> </w:t>
      </w:r>
      <w:r w:rsidR="002B7C06">
        <w:rPr>
          <w:color w:val="000000"/>
        </w:rPr>
        <w:t>ou de toute autre activité favorisant l’</w:t>
      </w:r>
      <w:r w:rsidR="00C10CA3">
        <w:rPr>
          <w:color w:val="000000"/>
        </w:rPr>
        <w:t>insertion</w:t>
      </w:r>
      <w:r w:rsidR="002B7C06">
        <w:rPr>
          <w:color w:val="000000"/>
        </w:rPr>
        <w:t xml:space="preserve">, la prise en compte des mixités </w:t>
      </w:r>
      <w:r w:rsidR="000F5F6A">
        <w:rPr>
          <w:color w:val="000000"/>
        </w:rPr>
        <w:t>sociales</w:t>
      </w:r>
      <w:r w:rsidR="00C10CA3">
        <w:rPr>
          <w:color w:val="000000"/>
        </w:rPr>
        <w:t xml:space="preserve">. </w:t>
      </w:r>
    </w:p>
    <w:p w14:paraId="21A6C02C" w14:textId="77777777" w:rsidR="002B7C06" w:rsidRDefault="00A82DED" w:rsidP="002B7C06">
      <w:pPr>
        <w:jc w:val="both"/>
        <w:rPr>
          <w:bCs/>
          <w:i/>
          <w:color w:val="000000"/>
        </w:rPr>
      </w:pPr>
      <w:r>
        <w:rPr>
          <w:noProof/>
        </w:rPr>
        <mc:AlternateContent>
          <mc:Choice Requires="wps">
            <w:drawing>
              <wp:inline distT="0" distB="0" distL="0" distR="0" wp14:anchorId="78CD405E" wp14:editId="534B0B0C">
                <wp:extent cx="5851525" cy="236855"/>
                <wp:effectExtent l="0" t="0" r="15875" b="10795"/>
                <wp:docPr id="9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1525" cy="23685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alpha val="30196"/>
                          </a:schemeClr>
                        </a:solidFill>
                        <a:ln w="9525">
                          <a:solidFill>
                            <a:srgbClr val="00666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976648" w14:textId="77777777" w:rsidR="002B7C06" w:rsidRPr="00DB2C92" w:rsidRDefault="002B7C06" w:rsidP="002B7C06">
                            <w:pPr>
                              <w:rPr>
                                <w:rFonts w:ascii="FFBB" w:hAnsi="FFBB"/>
                                <w:color w:val="4BACC6" w:themeColor="accent5"/>
                              </w:rPr>
                            </w:pPr>
                            <w:r w:rsidRPr="00DB2C92">
                              <w:rPr>
                                <w:rFonts w:ascii="FFBB" w:hAnsi="FFBB"/>
                                <w:color w:val="4BACC6" w:themeColor="accent5"/>
                              </w:rPr>
                              <w:t xml:space="preserve">ARTICLE </w:t>
                            </w:r>
                            <w:r w:rsidR="0059652E" w:rsidRPr="00DB2C92">
                              <w:rPr>
                                <w:rFonts w:ascii="FFBB" w:hAnsi="FFBB"/>
                                <w:color w:val="4BACC6" w:themeColor="accent5"/>
                              </w:rPr>
                              <w:t>3</w:t>
                            </w:r>
                            <w:r w:rsidRPr="00DB2C92">
                              <w:rPr>
                                <w:rFonts w:ascii="FFBB" w:hAnsi="FFBB"/>
                                <w:color w:val="4BACC6" w:themeColor="accent5"/>
                              </w:rPr>
                              <w:t xml:space="preserve"> – </w:t>
                            </w:r>
                            <w:r w:rsidR="008C762B" w:rsidRPr="00DB2C92">
                              <w:rPr>
                                <w:rFonts w:ascii="FFBB" w:hAnsi="FFBB"/>
                                <w:color w:val="4BACC6" w:themeColor="accent5"/>
                              </w:rPr>
                              <w:t>PRE REQUIS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8CD405E" id="Rectangle 20" o:spid="_x0000_s1029" style="width:460.75pt;height:1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" fillcolor="#4bacc6 [3208]" strokecolor="#066">
                <v:fill opacity="19789f"/>
                <v:textbox>
                  <w:txbxContent>
                    <w:p w14:paraId="5C976648" w14:textId="77777777" w:rsidR="002B7C06" w:rsidRPr="00DB2C92" w:rsidRDefault="002B7C06" w:rsidP="002B7C06">
                      <w:pPr>
                        <w:rPr>
                          <w:rFonts w:ascii="FFBB" w:hAnsi="FFBB"/>
                          <w:color w:val="4BACC6" w:themeColor="accent5"/>
                        </w:rPr>
                      </w:pPr>
                      <w:r w:rsidRPr="00DB2C92">
                        <w:rPr>
                          <w:rFonts w:ascii="FFBB" w:hAnsi="FFBB"/>
                          <w:color w:val="4BACC6" w:themeColor="accent5"/>
                        </w:rPr>
                        <w:t xml:space="preserve">ARTICLE </w:t>
                      </w:r>
                      <w:r w:rsidR="0059652E" w:rsidRPr="00DB2C92">
                        <w:rPr>
                          <w:rFonts w:ascii="FFBB" w:hAnsi="FFBB"/>
                          <w:color w:val="4BACC6" w:themeColor="accent5"/>
                        </w:rPr>
                        <w:t>3</w:t>
                      </w:r>
                      <w:r w:rsidRPr="00DB2C92">
                        <w:rPr>
                          <w:rFonts w:ascii="FFBB" w:hAnsi="FFBB"/>
                          <w:color w:val="4BACC6" w:themeColor="accent5"/>
                        </w:rPr>
                        <w:t xml:space="preserve"> – </w:t>
                      </w:r>
                      <w:r w:rsidR="008C762B" w:rsidRPr="00DB2C92">
                        <w:rPr>
                          <w:rFonts w:ascii="FFBB" w:hAnsi="FFBB"/>
                          <w:color w:val="4BACC6" w:themeColor="accent5"/>
                        </w:rPr>
                        <w:t>PRE REQUIS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15270CA9" w14:textId="58EC06AF" w:rsidR="002B7C06" w:rsidRDefault="003D27A9" w:rsidP="00E129C6">
      <w:pPr>
        <w:spacing w:before="240" w:after="120" w:line="288" w:lineRule="auto"/>
        <w:jc w:val="both"/>
      </w:pPr>
      <w:r>
        <w:t>Pour candidater</w:t>
      </w:r>
      <w:r w:rsidR="00D64C03">
        <w:t>,</w:t>
      </w:r>
      <w:r>
        <w:t xml:space="preserve"> il suffit d’avoir </w:t>
      </w:r>
      <w:r w:rsidR="00C10CA3">
        <w:t>réalisé un mémoire de recherches</w:t>
      </w:r>
      <w:r>
        <w:t xml:space="preserve"> niveau Bac+3, Bac+4, Bac+5</w:t>
      </w:r>
      <w:r w:rsidR="00C10CA3">
        <w:t xml:space="preserve"> ou une thèse sur la thématique Responsabilité Sociale des Organisations dans le basketball au cours de </w:t>
      </w:r>
      <w:r w:rsidR="00A6022D">
        <w:t>l’année scolaire 2023/2024</w:t>
      </w:r>
      <w:r w:rsidR="00B877E6">
        <w:t>, 2024/2025 ou 2025/2026 (si celui-ci a été validé)</w:t>
      </w:r>
      <w:r w:rsidR="00002E4B">
        <w:t xml:space="preserve">. </w:t>
      </w:r>
      <w:r w:rsidR="00C10CA3">
        <w:t xml:space="preserve"> </w:t>
      </w:r>
    </w:p>
    <w:p w14:paraId="41C16863" w14:textId="3A55350F" w:rsidR="009F72B1" w:rsidRDefault="00D64C03" w:rsidP="003B748B">
      <w:pPr>
        <w:spacing w:line="360" w:lineRule="auto"/>
        <w:jc w:val="both"/>
      </w:pPr>
      <w:r>
        <w:t>C</w:t>
      </w:r>
      <w:r w:rsidR="009F72B1" w:rsidRPr="009F72B1">
        <w:t xml:space="preserve">es travaux doivent s’inscrire dans une des thématiques </w:t>
      </w:r>
      <w:r w:rsidR="009F72B1">
        <w:t>ci-dessous :</w:t>
      </w:r>
    </w:p>
    <w:p w14:paraId="05B66C80" w14:textId="0FD1E384" w:rsidR="009F72B1" w:rsidRDefault="009F72B1" w:rsidP="003B748B">
      <w:pPr>
        <w:pStyle w:val="Paragraphedeliste"/>
        <w:numPr>
          <w:ilvl w:val="0"/>
          <w:numId w:val="29"/>
        </w:numPr>
        <w:spacing w:line="360" w:lineRule="auto"/>
        <w:jc w:val="both"/>
      </w:pPr>
      <w:r w:rsidRPr="006B659C">
        <w:rPr>
          <w:b/>
          <w:bCs/>
        </w:rPr>
        <w:t>Basket sans violence</w:t>
      </w:r>
      <w:r>
        <w:t> : lutte contre toutes les formes de violences</w:t>
      </w:r>
    </w:p>
    <w:p w14:paraId="7B41EA19" w14:textId="050D2F7B" w:rsidR="009F72B1" w:rsidRDefault="009F72B1" w:rsidP="003B748B">
      <w:pPr>
        <w:pStyle w:val="Paragraphedeliste"/>
        <w:numPr>
          <w:ilvl w:val="0"/>
          <w:numId w:val="29"/>
        </w:numPr>
        <w:spacing w:before="240" w:after="120" w:line="360" w:lineRule="auto"/>
        <w:jc w:val="both"/>
      </w:pPr>
      <w:r w:rsidRPr="006B659C">
        <w:rPr>
          <w:b/>
          <w:bCs/>
        </w:rPr>
        <w:t>Basket respectueux</w:t>
      </w:r>
      <w:r>
        <w:t> : lutte contre les discriminations et les incivilités</w:t>
      </w:r>
    </w:p>
    <w:p w14:paraId="20166DD8" w14:textId="2D2B467D" w:rsidR="009F72B1" w:rsidRDefault="009F72B1" w:rsidP="003B748B">
      <w:pPr>
        <w:pStyle w:val="Paragraphedeliste"/>
        <w:numPr>
          <w:ilvl w:val="0"/>
          <w:numId w:val="29"/>
        </w:numPr>
        <w:spacing w:before="240" w:after="120" w:line="360" w:lineRule="auto"/>
        <w:jc w:val="both"/>
      </w:pPr>
      <w:r w:rsidRPr="006B659C">
        <w:rPr>
          <w:b/>
          <w:bCs/>
        </w:rPr>
        <w:t>Basket laïque</w:t>
      </w:r>
      <w:r>
        <w:t> : promotion des valeurs de la République</w:t>
      </w:r>
    </w:p>
    <w:p w14:paraId="0A1D7C65" w14:textId="48AF134F" w:rsidR="009F72B1" w:rsidRDefault="009F72B1" w:rsidP="003B748B">
      <w:pPr>
        <w:pStyle w:val="Paragraphedeliste"/>
        <w:numPr>
          <w:ilvl w:val="0"/>
          <w:numId w:val="29"/>
        </w:numPr>
        <w:spacing w:before="240" w:after="120" w:line="360" w:lineRule="auto"/>
        <w:jc w:val="both"/>
      </w:pPr>
      <w:r w:rsidRPr="006B659C">
        <w:rPr>
          <w:b/>
          <w:bCs/>
        </w:rPr>
        <w:t>Basket mixte</w:t>
      </w:r>
      <w:r>
        <w:t> : favoriser la place des femmes dans la pratique et les instances</w:t>
      </w:r>
    </w:p>
    <w:p w14:paraId="13121636" w14:textId="7C784169" w:rsidR="009F72B1" w:rsidRDefault="009F72B1" w:rsidP="003B748B">
      <w:pPr>
        <w:pStyle w:val="Paragraphedeliste"/>
        <w:numPr>
          <w:ilvl w:val="0"/>
          <w:numId w:val="29"/>
        </w:numPr>
        <w:spacing w:before="240" w:after="120" w:line="360" w:lineRule="auto"/>
        <w:jc w:val="both"/>
      </w:pPr>
      <w:r w:rsidRPr="006B659C">
        <w:rPr>
          <w:b/>
          <w:bCs/>
        </w:rPr>
        <w:t>Basket performant socialement</w:t>
      </w:r>
      <w:r>
        <w:t xml:space="preserve"> : favoriser l’insertion des publics éloignés </w:t>
      </w:r>
    </w:p>
    <w:p w14:paraId="5159ECDF" w14:textId="1A490B13" w:rsidR="009F72B1" w:rsidRDefault="009F72B1" w:rsidP="003B748B">
      <w:pPr>
        <w:pStyle w:val="Paragraphedeliste"/>
        <w:numPr>
          <w:ilvl w:val="0"/>
          <w:numId w:val="29"/>
        </w:numPr>
        <w:spacing w:before="240" w:after="120" w:line="360" w:lineRule="auto"/>
        <w:jc w:val="both"/>
      </w:pPr>
      <w:r w:rsidRPr="006B659C">
        <w:rPr>
          <w:b/>
          <w:bCs/>
        </w:rPr>
        <w:t>Basket responsable</w:t>
      </w:r>
      <w:r>
        <w:t> : favoriser les comportements éco-responsables</w:t>
      </w:r>
    </w:p>
    <w:p w14:paraId="4322F01F" w14:textId="27700137" w:rsidR="009F72B1" w:rsidRDefault="009F72B1" w:rsidP="003B748B">
      <w:pPr>
        <w:pStyle w:val="Paragraphedeliste"/>
        <w:numPr>
          <w:ilvl w:val="0"/>
          <w:numId w:val="29"/>
        </w:numPr>
        <w:spacing w:before="240" w:after="120" w:line="360" w:lineRule="auto"/>
        <w:jc w:val="both"/>
      </w:pPr>
      <w:r w:rsidRPr="006B659C">
        <w:rPr>
          <w:b/>
          <w:bCs/>
        </w:rPr>
        <w:t>Basket sain</w:t>
      </w:r>
      <w:r>
        <w:t> : lutter contre les addictions</w:t>
      </w:r>
    </w:p>
    <w:p w14:paraId="2872C917" w14:textId="3D8CCEB8" w:rsidR="003D27A9" w:rsidRPr="009F72B1" w:rsidRDefault="003D27A9" w:rsidP="003D27A9">
      <w:pPr>
        <w:spacing w:before="240" w:after="120" w:line="360" w:lineRule="auto"/>
        <w:jc w:val="both"/>
      </w:pPr>
      <w:r>
        <w:t xml:space="preserve">Les personnes ayant réalisé un stage au sein de la FFBB ou d’une de ses structures déconcentrées </w:t>
      </w:r>
      <w:r w:rsidR="00002E4B">
        <w:t xml:space="preserve">et qui n’ont pas déjà </w:t>
      </w:r>
      <w:r w:rsidR="005F1431">
        <w:t xml:space="preserve">candidaté </w:t>
      </w:r>
      <w:r w:rsidR="00724313">
        <w:t xml:space="preserve">lors de l’édition précédente </w:t>
      </w:r>
      <w:r w:rsidR="005F1431">
        <w:t xml:space="preserve">pour leurs travaux </w:t>
      </w:r>
      <w:r>
        <w:t>sont encouragé</w:t>
      </w:r>
      <w:r w:rsidR="003B3837">
        <w:t>e</w:t>
      </w:r>
      <w:r>
        <w:t xml:space="preserve">s à </w:t>
      </w:r>
      <w:r w:rsidR="00DC423A">
        <w:t>postul</w:t>
      </w:r>
      <w:r>
        <w:t>er.</w:t>
      </w:r>
    </w:p>
    <w:p w14:paraId="161D7D79" w14:textId="77777777" w:rsidR="002B7C06" w:rsidRDefault="00A82DED" w:rsidP="002B7C06">
      <w:pPr>
        <w:jc w:val="both"/>
        <w:rPr>
          <w:i/>
          <w:iCs/>
        </w:rPr>
      </w:pPr>
      <w:r>
        <w:rPr>
          <w:noProof/>
        </w:rPr>
        <mc:AlternateContent>
          <mc:Choice Requires="wps">
            <w:drawing>
              <wp:inline distT="0" distB="0" distL="0" distR="0" wp14:anchorId="1A744E41" wp14:editId="1F31FA66">
                <wp:extent cx="5851525" cy="236220"/>
                <wp:effectExtent l="0" t="0" r="15875" b="11430"/>
                <wp:docPr id="7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1525" cy="23622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alpha val="30196"/>
                          </a:schemeClr>
                        </a:solidFill>
                        <a:ln w="9525">
                          <a:solidFill>
                            <a:srgbClr val="00666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A3EFC0" w14:textId="77777777" w:rsidR="002B7C06" w:rsidRPr="00DB2C92" w:rsidRDefault="002B7C06" w:rsidP="002B7C06">
                            <w:pPr>
                              <w:rPr>
                                <w:rFonts w:ascii="FFBB" w:hAnsi="FFBB"/>
                                <w:color w:val="4BACC6" w:themeColor="accent5"/>
                              </w:rPr>
                            </w:pPr>
                            <w:r w:rsidRPr="00DB2C92">
                              <w:rPr>
                                <w:rFonts w:ascii="FFBB" w:hAnsi="FFBB"/>
                                <w:color w:val="4BACC6" w:themeColor="accent5"/>
                              </w:rPr>
                              <w:t xml:space="preserve">ARTICLE </w:t>
                            </w:r>
                            <w:r w:rsidR="0059652E" w:rsidRPr="00DB2C92">
                              <w:rPr>
                                <w:rFonts w:ascii="FFBB" w:hAnsi="FFBB"/>
                                <w:color w:val="4BACC6" w:themeColor="accent5"/>
                              </w:rPr>
                              <w:t>4</w:t>
                            </w:r>
                            <w:r w:rsidRPr="00DB2C92">
                              <w:rPr>
                                <w:rFonts w:ascii="FFBB" w:hAnsi="FFBB"/>
                                <w:color w:val="4BACC6" w:themeColor="accent5"/>
                              </w:rPr>
                              <w:t xml:space="preserve"> – SYST</w:t>
                            </w:r>
                            <w:r w:rsidRPr="00DB2C92">
                              <w:rPr>
                                <w:rFonts w:ascii="FFBB" w:hAnsi="FFBB" w:cs="Courier New"/>
                                <w:color w:val="4BACC6" w:themeColor="accent5"/>
                              </w:rPr>
                              <w:t>È</w:t>
                            </w:r>
                            <w:r w:rsidRPr="00DB2C92">
                              <w:rPr>
                                <w:rFonts w:ascii="FFBB" w:hAnsi="FFBB"/>
                                <w:color w:val="4BACC6" w:themeColor="accent5"/>
                              </w:rPr>
                              <w:t xml:space="preserve">ME D’ÉVALUATION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A744E41" id="Rectangle 19" o:spid="_x0000_s1030" style="width:460.75pt;height:18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" fillcolor="#4bacc6 [3208]" strokecolor="#066">
                <v:fill opacity="19789f"/>
                <v:textbox>
                  <w:txbxContent>
                    <w:p w14:paraId="08A3EFC0" w14:textId="77777777" w:rsidR="002B7C06" w:rsidRPr="00DB2C92" w:rsidRDefault="002B7C06" w:rsidP="002B7C06">
                      <w:pPr>
                        <w:rPr>
                          <w:rFonts w:ascii="FFBB" w:hAnsi="FFBB"/>
                          <w:color w:val="4BACC6" w:themeColor="accent5"/>
                        </w:rPr>
                      </w:pPr>
                      <w:r w:rsidRPr="00DB2C92">
                        <w:rPr>
                          <w:rFonts w:ascii="FFBB" w:hAnsi="FFBB"/>
                          <w:color w:val="4BACC6" w:themeColor="accent5"/>
                        </w:rPr>
                        <w:t xml:space="preserve">ARTICLE </w:t>
                      </w:r>
                      <w:r w:rsidR="0059652E" w:rsidRPr="00DB2C92">
                        <w:rPr>
                          <w:rFonts w:ascii="FFBB" w:hAnsi="FFBB"/>
                          <w:color w:val="4BACC6" w:themeColor="accent5"/>
                        </w:rPr>
                        <w:t>4</w:t>
                      </w:r>
                      <w:r w:rsidRPr="00DB2C92">
                        <w:rPr>
                          <w:rFonts w:ascii="FFBB" w:hAnsi="FFBB"/>
                          <w:color w:val="4BACC6" w:themeColor="accent5"/>
                        </w:rPr>
                        <w:t xml:space="preserve"> – SYST</w:t>
                      </w:r>
                      <w:r w:rsidRPr="00DB2C92">
                        <w:rPr>
                          <w:rFonts w:ascii="FFBB" w:hAnsi="FFBB" w:cs="Courier New"/>
                          <w:color w:val="4BACC6" w:themeColor="accent5"/>
                        </w:rPr>
                        <w:t>È</w:t>
                      </w:r>
                      <w:r w:rsidRPr="00DB2C92">
                        <w:rPr>
                          <w:rFonts w:ascii="FFBB" w:hAnsi="FFBB"/>
                          <w:color w:val="4BACC6" w:themeColor="accent5"/>
                        </w:rPr>
                        <w:t xml:space="preserve">ME D’ÉVALUATION 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046348C7" w14:textId="2BD5BD48" w:rsidR="00F7293E" w:rsidRDefault="00F7293E" w:rsidP="00F7293E">
      <w:pPr>
        <w:spacing w:before="240" w:after="120" w:line="288" w:lineRule="auto"/>
        <w:jc w:val="both"/>
      </w:pPr>
      <w:r>
        <w:t>Pour présenter sa candidature au</w:t>
      </w:r>
      <w:r w:rsidR="003E6D4A">
        <w:t>x</w:t>
      </w:r>
      <w:r>
        <w:t xml:space="preserve"> </w:t>
      </w:r>
      <w:r w:rsidR="00C10CA3">
        <w:t>« Trophée</w:t>
      </w:r>
      <w:r w:rsidR="003E6D4A">
        <w:t>s</w:t>
      </w:r>
      <w:r w:rsidR="00C10CA3">
        <w:t xml:space="preserve"> de Recherche RSO »</w:t>
      </w:r>
      <w:r>
        <w:t>, l</w:t>
      </w:r>
      <w:r w:rsidR="00C10CA3">
        <w:t>’individu</w:t>
      </w:r>
      <w:r>
        <w:t xml:space="preserve"> candidat devra répondre </w:t>
      </w:r>
      <w:r w:rsidR="00C10CA3" w:rsidRPr="37D62941">
        <w:rPr>
          <w:b/>
          <w:bCs/>
        </w:rPr>
        <w:t xml:space="preserve">à un formulaire et envoyer </w:t>
      </w:r>
      <w:r w:rsidR="00D64C03" w:rsidRPr="37D62941">
        <w:rPr>
          <w:b/>
          <w:bCs/>
        </w:rPr>
        <w:t>s</w:t>
      </w:r>
      <w:r w:rsidR="00C10CA3" w:rsidRPr="37D62941">
        <w:rPr>
          <w:b/>
          <w:bCs/>
        </w:rPr>
        <w:t xml:space="preserve">es travaux </w:t>
      </w:r>
      <w:r w:rsidR="6643E8BA" w:rsidRPr="37D62941">
        <w:rPr>
          <w:b/>
          <w:bCs/>
        </w:rPr>
        <w:t xml:space="preserve">(mémoire ou thèse) </w:t>
      </w:r>
      <w:r w:rsidR="00C10CA3" w:rsidRPr="37D62941">
        <w:rPr>
          <w:b/>
          <w:bCs/>
        </w:rPr>
        <w:t>à l’adresse suivante : citoyenne@ffbb.com</w:t>
      </w:r>
    </w:p>
    <w:p w14:paraId="39E4C9A2" w14:textId="0244D014" w:rsidR="00C10CA3" w:rsidRDefault="006C608D" w:rsidP="00E129C6">
      <w:pPr>
        <w:spacing w:before="240" w:after="120" w:line="288" w:lineRule="auto"/>
        <w:jc w:val="both"/>
      </w:pPr>
      <w:r w:rsidRPr="0022653E">
        <w:t>L</w:t>
      </w:r>
      <w:r w:rsidR="00C10CA3">
        <w:t xml:space="preserve">’évaluation des candidatures sera réalisée par un jury composé de membres de la Commission </w:t>
      </w:r>
      <w:r w:rsidR="00206910">
        <w:t>Fédérale Responsabilité sociétale</w:t>
      </w:r>
      <w:r w:rsidR="00C10CA3">
        <w:t xml:space="preserve"> et </w:t>
      </w:r>
      <w:r w:rsidR="000D63A9">
        <w:t xml:space="preserve">potentiellement </w:t>
      </w:r>
      <w:r w:rsidR="00C10CA3">
        <w:t xml:space="preserve">de </w:t>
      </w:r>
      <w:r w:rsidR="00DA2A12">
        <w:t xml:space="preserve">personnels invités (enseignant chercheurs d’université…). </w:t>
      </w:r>
      <w:r w:rsidR="003D27A9">
        <w:t xml:space="preserve">Cette évaluation sera basée sur la démarche scientifique, la pertinence du sujet pour la Fédération ainsi que les </w:t>
      </w:r>
      <w:r w:rsidR="00F16D67">
        <w:t xml:space="preserve">propositions de </w:t>
      </w:r>
      <w:r w:rsidR="003D27A9">
        <w:t xml:space="preserve">remédiations. </w:t>
      </w:r>
    </w:p>
    <w:p w14:paraId="15CF693A" w14:textId="1DE1CDF3" w:rsidR="00261129" w:rsidRDefault="006C608D" w:rsidP="00E129C6">
      <w:pPr>
        <w:spacing w:before="240" w:after="120" w:line="288" w:lineRule="auto"/>
        <w:jc w:val="both"/>
      </w:pPr>
      <w:r w:rsidRPr="0022653E">
        <w:t xml:space="preserve">Le </w:t>
      </w:r>
      <w:r w:rsidR="00DA2A12">
        <w:t xml:space="preserve">ou la lauréat·e sera </w:t>
      </w:r>
      <w:r w:rsidRPr="0022653E">
        <w:t xml:space="preserve">proposé au </w:t>
      </w:r>
      <w:r w:rsidR="001C2FD8" w:rsidRPr="00DE4A69">
        <w:t>Bureau Fédéral</w:t>
      </w:r>
      <w:r w:rsidRPr="00DE4A69">
        <w:t xml:space="preserve"> à</w:t>
      </w:r>
      <w:r w:rsidRPr="0022653E">
        <w:t xml:space="preserve"> é</w:t>
      </w:r>
      <w:r w:rsidR="00261129">
        <w:t>chéances fixées par ce dernier.</w:t>
      </w:r>
    </w:p>
    <w:p w14:paraId="75D8CB6B" w14:textId="77777777" w:rsidR="00430CE6" w:rsidRDefault="00430CE6">
      <w:pPr>
        <w:rPr>
          <w:noProof/>
        </w:rPr>
      </w:pPr>
    </w:p>
    <w:p w14:paraId="1900AC0E" w14:textId="77777777" w:rsidR="0048537C" w:rsidRDefault="00A82DED" w:rsidP="003A6F00">
      <w:pPr>
        <w:jc w:val="both"/>
        <w:rPr>
          <w:noProof/>
        </w:rPr>
      </w:pPr>
      <w:r>
        <w:rPr>
          <w:noProof/>
        </w:rPr>
        <mc:AlternateContent>
          <mc:Choice Requires="wps">
            <w:drawing>
              <wp:inline distT="0" distB="0" distL="0" distR="0" wp14:anchorId="15C396EE" wp14:editId="078B5D2D">
                <wp:extent cx="5851525" cy="236220"/>
                <wp:effectExtent l="0" t="0" r="15875" b="11430"/>
                <wp:docPr id="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1525" cy="23622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alpha val="30196"/>
                          </a:schemeClr>
                        </a:solidFill>
                        <a:ln w="9525">
                          <a:solidFill>
                            <a:srgbClr val="00666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E58F7B" w14:textId="77777777" w:rsidR="0048537C" w:rsidRPr="0031055C" w:rsidRDefault="0048537C" w:rsidP="0048537C">
                            <w:pPr>
                              <w:rPr>
                                <w:rFonts w:ascii="Courier New" w:hAnsi="Courier New" w:cs="Courier New"/>
                                <w:color w:val="4BACC6" w:themeColor="accent5"/>
                              </w:rPr>
                            </w:pPr>
                            <w:r w:rsidRPr="0031055C">
                              <w:rPr>
                                <w:rFonts w:ascii="FFBB" w:hAnsi="FFBB"/>
                                <w:color w:val="4BACC6" w:themeColor="accent5"/>
                              </w:rPr>
                              <w:t>ARTICLE 7 – PROMOTION</w:t>
                            </w:r>
                            <w:r w:rsidR="00526D51" w:rsidRPr="0031055C">
                              <w:rPr>
                                <w:rFonts w:ascii="FFBB" w:hAnsi="FFBB"/>
                                <w:color w:val="4BACC6" w:themeColor="accent5"/>
                              </w:rPr>
                              <w:t>, INFORMATIQUE &amp; LIBERTÉ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5C396EE" id="Rectangle 16" o:spid="_x0000_s1031" style="width:460.75pt;height:18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" fillcolor="#4bacc6 [3208]" strokecolor="#066">
                <v:fill opacity="19789f"/>
                <v:textbox>
                  <w:txbxContent>
                    <w:p w14:paraId="3FE58F7B" w14:textId="77777777" w:rsidR="0048537C" w:rsidRPr="0031055C" w:rsidRDefault="0048537C" w:rsidP="0048537C">
                      <w:pPr>
                        <w:rPr>
                          <w:rFonts w:ascii="Courier New" w:hAnsi="Courier New" w:cs="Courier New"/>
                          <w:color w:val="4BACC6" w:themeColor="accent5"/>
                        </w:rPr>
                      </w:pPr>
                      <w:r w:rsidRPr="0031055C">
                        <w:rPr>
                          <w:rFonts w:ascii="FFBB" w:hAnsi="FFBB"/>
                          <w:color w:val="4BACC6" w:themeColor="accent5"/>
                        </w:rPr>
                        <w:t>ARTICLE 7 – PROMOTION</w:t>
                      </w:r>
                      <w:r w:rsidR="00526D51" w:rsidRPr="0031055C">
                        <w:rPr>
                          <w:rFonts w:ascii="FFBB" w:hAnsi="FFBB"/>
                          <w:color w:val="4BACC6" w:themeColor="accent5"/>
                        </w:rPr>
                        <w:t>, INFORMATIQUE &amp; LIBERTÉ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49D54304" w14:textId="1FC0F5E7" w:rsidR="0059652E" w:rsidRDefault="0048537C" w:rsidP="00162BF2">
      <w:pPr>
        <w:spacing w:before="240" w:after="120" w:line="288" w:lineRule="auto"/>
        <w:jc w:val="both"/>
      </w:pPr>
      <w:r>
        <w:t xml:space="preserve">Du fait de leur engagement volontaire dans la démarche </w:t>
      </w:r>
      <w:r w:rsidR="00DA2A12">
        <w:t>les</w:t>
      </w:r>
      <w:r w:rsidR="00526D51">
        <w:t xml:space="preserve"> candidat</w:t>
      </w:r>
      <w:r w:rsidR="00DA2A12">
        <w:t>·e</w:t>
      </w:r>
      <w:r w:rsidR="00526D51">
        <w:t>s, qu’ils soient lauréats du concours ou non</w:t>
      </w:r>
      <w:r w:rsidR="001400C2">
        <w:t>,</w:t>
      </w:r>
      <w:r w:rsidR="00526D51">
        <w:t xml:space="preserve"> autorisent à </w:t>
      </w:r>
      <w:r w:rsidR="00DA2A12">
        <w:t xml:space="preserve">mettre à disposition </w:t>
      </w:r>
      <w:r w:rsidR="00526D51">
        <w:t xml:space="preserve">leur contribution </w:t>
      </w:r>
      <w:r w:rsidR="00DA2A12">
        <w:t xml:space="preserve">dans la cadre des archives du Basketball.  </w:t>
      </w:r>
    </w:p>
    <w:p w14:paraId="1578D78F" w14:textId="4A71529B" w:rsidR="003A6F00" w:rsidRDefault="00526D51" w:rsidP="00162BF2">
      <w:pPr>
        <w:spacing w:before="240" w:after="120" w:line="288" w:lineRule="auto"/>
        <w:jc w:val="both"/>
      </w:pPr>
      <w:r w:rsidRPr="00DB617C">
        <w:t>Ainsi, les candidat</w:t>
      </w:r>
      <w:r w:rsidR="00DA2A12">
        <w:t>·e</w:t>
      </w:r>
      <w:r w:rsidRPr="00DB617C">
        <w:t xml:space="preserve">s autorisent la mise en ligne de leur initiative sur le site officiel de la Fédération Française de </w:t>
      </w:r>
      <w:r w:rsidR="00DB617C" w:rsidRPr="00DB617C">
        <w:t>Basket-Ball ou sur</w:t>
      </w:r>
      <w:r w:rsidRPr="00DB617C">
        <w:t xml:space="preserve"> </w:t>
      </w:r>
      <w:r w:rsidR="00F7293E" w:rsidRPr="00DB617C">
        <w:t>e</w:t>
      </w:r>
      <w:r w:rsidRPr="00DB617C">
        <w:t>FFBB sans que cela leur confère une rémunération, un droit ou avantage quelconque.</w:t>
      </w:r>
    </w:p>
    <w:p w14:paraId="57F23A07" w14:textId="2373E23C" w:rsidR="00526D51" w:rsidRDefault="00526D51" w:rsidP="00162BF2">
      <w:pPr>
        <w:spacing w:before="240" w:after="120" w:line="288" w:lineRule="auto"/>
        <w:jc w:val="both"/>
      </w:pPr>
      <w:r>
        <w:t>Les candidat</w:t>
      </w:r>
      <w:r w:rsidR="00DA2A12">
        <w:t>·e</w:t>
      </w:r>
      <w:r>
        <w:t>s bénéficient d’un droit d’accès et de rectification des données les concernant et peuvent demander que leurs coordonnées soient radiées et ne soient pas communiquées à des tiers. Pour toute demande, les participants peuvent envoyer un courrier à l’adresse de la FFBB</w:t>
      </w:r>
      <w:r w:rsidR="00DA2A12">
        <w:t xml:space="preserve">. </w:t>
      </w:r>
    </w:p>
    <w:p w14:paraId="27283AF5" w14:textId="77777777" w:rsidR="0059652E" w:rsidRDefault="00A82DED" w:rsidP="0059652E">
      <w:pPr>
        <w:jc w:val="both"/>
      </w:pPr>
      <w:r>
        <w:rPr>
          <w:noProof/>
        </w:rPr>
        <mc:AlternateContent>
          <mc:Choice Requires="wps">
            <w:drawing>
              <wp:inline distT="0" distB="0" distL="0" distR="0" wp14:anchorId="105252B1" wp14:editId="06AD271D">
                <wp:extent cx="5851525" cy="236220"/>
                <wp:effectExtent l="0" t="0" r="15875" b="11430"/>
                <wp:docPr id="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1525" cy="23622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alpha val="30196"/>
                          </a:schemeClr>
                        </a:solidFill>
                        <a:ln w="9525">
                          <a:solidFill>
                            <a:srgbClr val="00666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2947E6" w14:textId="77777777" w:rsidR="0059652E" w:rsidRPr="0031055C" w:rsidRDefault="0059652E" w:rsidP="0059652E">
                            <w:pPr>
                              <w:rPr>
                                <w:rFonts w:ascii="FFBB" w:hAnsi="FFBB"/>
                                <w:color w:val="4BACC6" w:themeColor="accent5"/>
                              </w:rPr>
                            </w:pPr>
                            <w:r w:rsidRPr="0031055C">
                              <w:rPr>
                                <w:rFonts w:ascii="FFBB" w:hAnsi="FFBB"/>
                                <w:color w:val="4BACC6" w:themeColor="accent5"/>
                              </w:rPr>
                              <w:t xml:space="preserve">ARTICLE </w:t>
                            </w:r>
                            <w:r w:rsidR="0048537C" w:rsidRPr="0031055C">
                              <w:rPr>
                                <w:rFonts w:ascii="FFBB" w:hAnsi="FFBB"/>
                                <w:color w:val="4BACC6" w:themeColor="accent5"/>
                              </w:rPr>
                              <w:t>8</w:t>
                            </w:r>
                            <w:r w:rsidRPr="0031055C">
                              <w:rPr>
                                <w:rFonts w:ascii="FFBB" w:hAnsi="FFBB"/>
                                <w:color w:val="4BACC6" w:themeColor="accent5"/>
                              </w:rPr>
                              <w:t xml:space="preserve"> – IDENTIFICATION – DOTATIONS FFBB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05252B1" id="Rectangle 15" o:spid="_x0000_s1032" style="width:460.75pt;height:18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" fillcolor="#4bacc6 [3208]" strokecolor="#066">
                <v:fill opacity="19789f"/>
                <v:textbox>
                  <w:txbxContent>
                    <w:p w14:paraId="722947E6" w14:textId="77777777" w:rsidR="0059652E" w:rsidRPr="0031055C" w:rsidRDefault="0059652E" w:rsidP="0059652E">
                      <w:pPr>
                        <w:rPr>
                          <w:rFonts w:ascii="FFBB" w:hAnsi="FFBB"/>
                          <w:color w:val="4BACC6" w:themeColor="accent5"/>
                        </w:rPr>
                      </w:pPr>
                      <w:r w:rsidRPr="0031055C">
                        <w:rPr>
                          <w:rFonts w:ascii="FFBB" w:hAnsi="FFBB"/>
                          <w:color w:val="4BACC6" w:themeColor="accent5"/>
                        </w:rPr>
                        <w:t xml:space="preserve">ARTICLE </w:t>
                      </w:r>
                      <w:r w:rsidR="0048537C" w:rsidRPr="0031055C">
                        <w:rPr>
                          <w:rFonts w:ascii="FFBB" w:hAnsi="FFBB"/>
                          <w:color w:val="4BACC6" w:themeColor="accent5"/>
                        </w:rPr>
                        <w:t>8</w:t>
                      </w:r>
                      <w:r w:rsidRPr="0031055C">
                        <w:rPr>
                          <w:rFonts w:ascii="FFBB" w:hAnsi="FFBB"/>
                          <w:color w:val="4BACC6" w:themeColor="accent5"/>
                        </w:rPr>
                        <w:t xml:space="preserve"> – IDENTIFICATION – DOTATIONS FFBB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4D6A8B3E" w14:textId="248F20B7" w:rsidR="00526D51" w:rsidRPr="00F70CE8" w:rsidRDefault="00526D51" w:rsidP="00162BF2">
      <w:pPr>
        <w:spacing w:before="240" w:after="120" w:line="288" w:lineRule="auto"/>
        <w:jc w:val="both"/>
        <w:rPr>
          <w:noProof/>
        </w:rPr>
      </w:pPr>
      <w:r>
        <w:rPr>
          <w:noProof/>
        </w:rPr>
        <w:t>T</w:t>
      </w:r>
      <w:r w:rsidR="00DA2A12">
        <w:rPr>
          <w:noProof/>
        </w:rPr>
        <w:t>oute personne lauréate du Trophée</w:t>
      </w:r>
      <w:r>
        <w:rPr>
          <w:noProof/>
        </w:rPr>
        <w:t xml:space="preserve"> </w:t>
      </w:r>
      <w:r w:rsidR="008C762B">
        <w:rPr>
          <w:noProof/>
        </w:rPr>
        <w:t>recevra</w:t>
      </w:r>
      <w:r>
        <w:rPr>
          <w:noProof/>
        </w:rPr>
        <w:t xml:space="preserve"> de la Fédération</w:t>
      </w:r>
    </w:p>
    <w:p w14:paraId="0B6CA9E2" w14:textId="5CBBDB1F" w:rsidR="006C608D" w:rsidRPr="00F70CE8" w:rsidRDefault="008C762B" w:rsidP="00716CAA">
      <w:pPr>
        <w:numPr>
          <w:ilvl w:val="0"/>
          <w:numId w:val="24"/>
        </w:numPr>
        <w:spacing w:line="288" w:lineRule="auto"/>
        <w:jc w:val="both"/>
        <w:rPr>
          <w:noProof/>
        </w:rPr>
      </w:pPr>
      <w:r>
        <w:rPr>
          <w:noProof/>
        </w:rPr>
        <w:t>U</w:t>
      </w:r>
      <w:r w:rsidR="006C608D" w:rsidRPr="00F70CE8">
        <w:rPr>
          <w:noProof/>
        </w:rPr>
        <w:t>n</w:t>
      </w:r>
      <w:r w:rsidR="00DA2A12">
        <w:rPr>
          <w:noProof/>
        </w:rPr>
        <w:t>e invitation à un évènement fédéral</w:t>
      </w:r>
    </w:p>
    <w:p w14:paraId="62BE0D34" w14:textId="26914790" w:rsidR="00716CAA" w:rsidRDefault="00DA2A12" w:rsidP="00716CAA">
      <w:pPr>
        <w:pStyle w:val="Paragraphedeliste"/>
        <w:numPr>
          <w:ilvl w:val="0"/>
          <w:numId w:val="24"/>
        </w:numPr>
        <w:spacing w:line="288" w:lineRule="auto"/>
        <w:rPr>
          <w:noProof/>
        </w:rPr>
      </w:pPr>
      <w:r>
        <w:rPr>
          <w:noProof/>
        </w:rPr>
        <w:t>Un prix</w:t>
      </w:r>
    </w:p>
    <w:p w14:paraId="545B36D2" w14:textId="5693E17A" w:rsidR="00DA2A12" w:rsidRDefault="008C762B" w:rsidP="008C762B">
      <w:pPr>
        <w:numPr>
          <w:ilvl w:val="0"/>
          <w:numId w:val="24"/>
        </w:numPr>
        <w:spacing w:line="288" w:lineRule="auto"/>
        <w:jc w:val="both"/>
        <w:rPr>
          <w:noProof/>
        </w:rPr>
      </w:pPr>
      <w:r>
        <w:rPr>
          <w:noProof/>
        </w:rPr>
        <w:t>U</w:t>
      </w:r>
      <w:r w:rsidRPr="00F70CE8">
        <w:rPr>
          <w:noProof/>
        </w:rPr>
        <w:t xml:space="preserve">n courrier officiel attestant </w:t>
      </w:r>
      <w:r>
        <w:rPr>
          <w:noProof/>
        </w:rPr>
        <w:t xml:space="preserve">de l’obtention du </w:t>
      </w:r>
      <w:r w:rsidR="00DA2A12">
        <w:rPr>
          <w:noProof/>
        </w:rPr>
        <w:t xml:space="preserve">Trophée </w:t>
      </w:r>
      <w:r w:rsidRPr="00F70CE8">
        <w:rPr>
          <w:noProof/>
        </w:rPr>
        <w:t xml:space="preserve">signé de </w:t>
      </w:r>
      <w:r>
        <w:rPr>
          <w:noProof/>
        </w:rPr>
        <w:t xml:space="preserve">la FFBB </w:t>
      </w:r>
      <w:r w:rsidR="00DA2A12">
        <w:rPr>
          <w:noProof/>
        </w:rPr>
        <w:t>reconnaissan</w:t>
      </w:r>
      <w:r w:rsidR="009F72B1">
        <w:rPr>
          <w:noProof/>
        </w:rPr>
        <w:t>t</w:t>
      </w:r>
      <w:r w:rsidR="00DA2A12">
        <w:rPr>
          <w:noProof/>
        </w:rPr>
        <w:t xml:space="preserve"> la nécessité et la </w:t>
      </w:r>
      <w:r w:rsidR="009F72B1">
        <w:rPr>
          <w:noProof/>
        </w:rPr>
        <w:t>qualité</w:t>
      </w:r>
      <w:r w:rsidR="00DA2A12">
        <w:rPr>
          <w:noProof/>
        </w:rPr>
        <w:t xml:space="preserve"> des travaux réalisés.  </w:t>
      </w:r>
    </w:p>
    <w:p w14:paraId="7D19EFBC" w14:textId="77777777" w:rsidR="006B659C" w:rsidRDefault="006B659C" w:rsidP="006B659C">
      <w:pPr>
        <w:spacing w:line="288" w:lineRule="auto"/>
        <w:ind w:left="360"/>
        <w:jc w:val="both"/>
        <w:rPr>
          <w:noProof/>
        </w:rPr>
      </w:pPr>
    </w:p>
    <w:p w14:paraId="66170B58" w14:textId="77777777" w:rsidR="006C608D" w:rsidRDefault="00A82DED" w:rsidP="00967607">
      <w:pPr>
        <w:jc w:val="both"/>
        <w:rPr>
          <w:noProof/>
        </w:rPr>
      </w:pPr>
      <w:r>
        <w:rPr>
          <w:noProof/>
        </w:rPr>
        <mc:AlternateContent>
          <mc:Choice Requires="wps">
            <w:drawing>
              <wp:inline distT="0" distB="0" distL="0" distR="0" wp14:anchorId="0E468F67" wp14:editId="248EA239">
                <wp:extent cx="5851525" cy="236220"/>
                <wp:effectExtent l="0" t="0" r="15875" b="11430"/>
                <wp:docPr id="2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1525" cy="23622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alpha val="30196"/>
                          </a:schemeClr>
                        </a:solidFill>
                        <a:ln w="9525">
                          <a:solidFill>
                            <a:srgbClr val="00666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D7AA62" w14:textId="77777777" w:rsidR="00243577" w:rsidRPr="0031055C" w:rsidRDefault="00243577" w:rsidP="00243577">
                            <w:pPr>
                              <w:rPr>
                                <w:rFonts w:ascii="FFBB" w:hAnsi="FFBB"/>
                                <w:color w:val="4BACC6" w:themeColor="accent5"/>
                              </w:rPr>
                            </w:pPr>
                            <w:r w:rsidRPr="0031055C">
                              <w:rPr>
                                <w:rFonts w:ascii="FFBB" w:hAnsi="FFBB"/>
                                <w:color w:val="4BACC6" w:themeColor="accent5"/>
                              </w:rPr>
                              <w:t xml:space="preserve">ARTICLE </w:t>
                            </w:r>
                            <w:r w:rsidR="00526D51" w:rsidRPr="0031055C">
                              <w:rPr>
                                <w:rFonts w:ascii="FFBB" w:hAnsi="FFBB"/>
                                <w:color w:val="4BACC6" w:themeColor="accent5"/>
                              </w:rPr>
                              <w:t>9</w:t>
                            </w:r>
                            <w:r w:rsidRPr="0031055C">
                              <w:rPr>
                                <w:rFonts w:ascii="FFBB" w:hAnsi="FFBB"/>
                                <w:color w:val="4BACC6" w:themeColor="accent5"/>
                              </w:rPr>
                              <w:t xml:space="preserve"> – CONDITIONS DE PARTICIPATION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E468F67" id="Rectangle 14" o:spid="_x0000_s1033" style="width:460.75pt;height:18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" fillcolor="#4bacc6 [3208]" strokecolor="#066">
                <v:fill opacity="19789f"/>
                <v:textbox>
                  <w:txbxContent>
                    <w:p w14:paraId="1AD7AA62" w14:textId="77777777" w:rsidR="00243577" w:rsidRPr="0031055C" w:rsidRDefault="00243577" w:rsidP="00243577">
                      <w:pPr>
                        <w:rPr>
                          <w:rFonts w:ascii="FFBB" w:hAnsi="FFBB"/>
                          <w:color w:val="4BACC6" w:themeColor="accent5"/>
                        </w:rPr>
                      </w:pPr>
                      <w:r w:rsidRPr="0031055C">
                        <w:rPr>
                          <w:rFonts w:ascii="FFBB" w:hAnsi="FFBB"/>
                          <w:color w:val="4BACC6" w:themeColor="accent5"/>
                        </w:rPr>
                        <w:t xml:space="preserve">ARTICLE </w:t>
                      </w:r>
                      <w:r w:rsidR="00526D51" w:rsidRPr="0031055C">
                        <w:rPr>
                          <w:rFonts w:ascii="FFBB" w:hAnsi="FFBB"/>
                          <w:color w:val="4BACC6" w:themeColor="accent5"/>
                        </w:rPr>
                        <w:t>9</w:t>
                      </w:r>
                      <w:r w:rsidRPr="0031055C">
                        <w:rPr>
                          <w:rFonts w:ascii="FFBB" w:hAnsi="FFBB"/>
                          <w:color w:val="4BACC6" w:themeColor="accent5"/>
                        </w:rPr>
                        <w:t xml:space="preserve"> – CONDITIONS DE PARTICIPATION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1D1B1253" w14:textId="33999BC7" w:rsidR="006C608D" w:rsidRDefault="009F72B1" w:rsidP="41060D60">
      <w:pPr>
        <w:spacing w:before="200" w:after="120" w:line="288" w:lineRule="auto"/>
        <w:jc w:val="both"/>
      </w:pPr>
      <w:r>
        <w:t>Le</w:t>
      </w:r>
      <w:r w:rsidR="00913030">
        <w:t>s</w:t>
      </w:r>
      <w:r>
        <w:t xml:space="preserve"> Trophée</w:t>
      </w:r>
      <w:r w:rsidR="00913030">
        <w:t>s</w:t>
      </w:r>
      <w:r>
        <w:t xml:space="preserve"> de Recherches RSO </w:t>
      </w:r>
      <w:r w:rsidR="00913030">
        <w:t>son</w:t>
      </w:r>
      <w:r>
        <w:t>t accessible</w:t>
      </w:r>
      <w:r w:rsidR="00913030">
        <w:t>s</w:t>
      </w:r>
      <w:r>
        <w:t xml:space="preserve"> à toute personne ayant répond</w:t>
      </w:r>
      <w:r w:rsidR="00D64C03">
        <w:t>u</w:t>
      </w:r>
      <w:r>
        <w:t xml:space="preserve"> au pré-requis. Il n’est pas nécessaire d’être licencié·e de la Fédération pour participer. </w:t>
      </w:r>
    </w:p>
    <w:p w14:paraId="200EE966" w14:textId="77777777" w:rsidR="003A6F00" w:rsidRDefault="00A82DED" w:rsidP="00F21B2C">
      <w:pPr>
        <w:jc w:val="both"/>
      </w:pPr>
      <w:r>
        <w:rPr>
          <w:noProof/>
        </w:rPr>
        <mc:AlternateContent>
          <mc:Choice Requires="wps">
            <w:drawing>
              <wp:inline distT="0" distB="0" distL="0" distR="0" wp14:anchorId="1F334674" wp14:editId="78C1B2CE">
                <wp:extent cx="5851525" cy="236220"/>
                <wp:effectExtent l="0" t="0" r="15875" b="11430"/>
                <wp:docPr id="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1525" cy="23622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alpha val="30196"/>
                          </a:schemeClr>
                        </a:solidFill>
                        <a:ln w="9525">
                          <a:solidFill>
                            <a:srgbClr val="00666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151039" w14:textId="77777777" w:rsidR="003A6F00" w:rsidRPr="0031055C" w:rsidRDefault="003A6F00" w:rsidP="003A6F00">
                            <w:pPr>
                              <w:rPr>
                                <w:rFonts w:ascii="FFBB" w:hAnsi="FFBB"/>
                                <w:color w:val="4BACC6" w:themeColor="accent5"/>
                              </w:rPr>
                            </w:pPr>
                            <w:r w:rsidRPr="0031055C">
                              <w:rPr>
                                <w:rFonts w:ascii="FFBB" w:hAnsi="FFBB"/>
                                <w:color w:val="4BACC6" w:themeColor="accent5"/>
                              </w:rPr>
                              <w:t xml:space="preserve">ARTICLE </w:t>
                            </w:r>
                            <w:r w:rsidR="001425B1" w:rsidRPr="0031055C">
                              <w:rPr>
                                <w:rFonts w:ascii="FFBB" w:hAnsi="FFBB"/>
                                <w:color w:val="4BACC6" w:themeColor="accent5"/>
                              </w:rPr>
                              <w:t>10 - CANDIDATURE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F334674" id="Rectangle 13" o:spid="_x0000_s1034" style="width:460.75pt;height:18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" fillcolor="#4bacc6 [3208]" strokecolor="#066">
                <v:fill opacity="19789f"/>
                <v:textbox>
                  <w:txbxContent>
                    <w:p w14:paraId="28151039" w14:textId="77777777" w:rsidR="003A6F00" w:rsidRPr="0031055C" w:rsidRDefault="003A6F00" w:rsidP="003A6F00">
                      <w:pPr>
                        <w:rPr>
                          <w:rFonts w:ascii="FFBB" w:hAnsi="FFBB"/>
                          <w:color w:val="4BACC6" w:themeColor="accent5"/>
                        </w:rPr>
                      </w:pPr>
                      <w:r w:rsidRPr="0031055C">
                        <w:rPr>
                          <w:rFonts w:ascii="FFBB" w:hAnsi="FFBB"/>
                          <w:color w:val="4BACC6" w:themeColor="accent5"/>
                        </w:rPr>
                        <w:t xml:space="preserve">ARTICLE </w:t>
                      </w:r>
                      <w:r w:rsidR="001425B1" w:rsidRPr="0031055C">
                        <w:rPr>
                          <w:rFonts w:ascii="FFBB" w:hAnsi="FFBB"/>
                          <w:color w:val="4BACC6" w:themeColor="accent5"/>
                        </w:rPr>
                        <w:t>10 - CANDIDATURE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771CA0A1" w14:textId="7FCD9095" w:rsidR="006C608D" w:rsidRDefault="006C608D" w:rsidP="00430CE6">
      <w:pPr>
        <w:spacing w:before="240" w:after="120" w:line="288" w:lineRule="auto"/>
        <w:jc w:val="both"/>
      </w:pPr>
      <w:r>
        <w:t xml:space="preserve">Le </w:t>
      </w:r>
      <w:r w:rsidR="009F72B1">
        <w:t>ou la</w:t>
      </w:r>
      <w:r>
        <w:t xml:space="preserve"> candidat</w:t>
      </w:r>
      <w:r w:rsidR="009F72B1">
        <w:t>·e</w:t>
      </w:r>
      <w:r>
        <w:t xml:space="preserve"> au</w:t>
      </w:r>
      <w:r w:rsidR="007F4A27">
        <w:t>x</w:t>
      </w:r>
      <w:r>
        <w:t xml:space="preserve"> </w:t>
      </w:r>
      <w:r w:rsidR="009F72B1">
        <w:t>« Trophée</w:t>
      </w:r>
      <w:r w:rsidR="007F4A27">
        <w:t>s</w:t>
      </w:r>
      <w:r w:rsidR="009F72B1">
        <w:t xml:space="preserve"> de recherche RSO »</w:t>
      </w:r>
      <w:r>
        <w:t xml:space="preserve"> doit </w:t>
      </w:r>
      <w:r w:rsidR="006F24F2">
        <w:t xml:space="preserve">constituer </w:t>
      </w:r>
      <w:r w:rsidR="0046002C">
        <w:t>son dossier</w:t>
      </w:r>
      <w:r>
        <w:t xml:space="preserve"> </w:t>
      </w:r>
      <w:r w:rsidR="006F24F2">
        <w:t>à l’aide</w:t>
      </w:r>
      <w:r>
        <w:t xml:space="preserve"> </w:t>
      </w:r>
      <w:r w:rsidR="006F24F2">
        <w:t>d</w:t>
      </w:r>
      <w:r w:rsidR="0046002C">
        <w:t>es documents</w:t>
      </w:r>
      <w:r w:rsidR="00715A93">
        <w:t xml:space="preserve"> </w:t>
      </w:r>
      <w:r>
        <w:t>mis à sa disposition sur le site Internet de l</w:t>
      </w:r>
      <w:r w:rsidR="0046002C">
        <w:t>a fédération et dans eFFBB</w:t>
      </w:r>
      <w:r w:rsidR="3C60A996">
        <w:t xml:space="preserve">. </w:t>
      </w:r>
    </w:p>
    <w:p w14:paraId="7FBBD21D" w14:textId="7F49D9BD" w:rsidR="006C608D" w:rsidRDefault="41060D60" w:rsidP="00BE6643">
      <w:pPr>
        <w:spacing w:before="240" w:after="120" w:line="288" w:lineRule="auto"/>
        <w:jc w:val="both"/>
      </w:pPr>
      <w:r>
        <w:t xml:space="preserve">Les dossiers seront recevables entre le </w:t>
      </w:r>
      <w:r w:rsidR="00A0399E">
        <w:rPr>
          <w:b/>
          <w:bCs/>
          <w:color w:val="FF0000"/>
        </w:rPr>
        <w:t>25 juillet 2025</w:t>
      </w:r>
      <w:r w:rsidR="009F72B1" w:rsidRPr="5C51F841">
        <w:rPr>
          <w:b/>
          <w:bCs/>
          <w:color w:val="FF0000"/>
        </w:rPr>
        <w:t xml:space="preserve"> </w:t>
      </w:r>
      <w:r w:rsidRPr="5C51F841">
        <w:rPr>
          <w:b/>
          <w:bCs/>
          <w:color w:val="FF0000"/>
        </w:rPr>
        <w:t xml:space="preserve">et le </w:t>
      </w:r>
      <w:r w:rsidR="00A0399E">
        <w:rPr>
          <w:b/>
          <w:bCs/>
          <w:color w:val="FF0000"/>
        </w:rPr>
        <w:t>15</w:t>
      </w:r>
      <w:r w:rsidR="009904D9">
        <w:rPr>
          <w:b/>
          <w:bCs/>
          <w:color w:val="FF0000"/>
        </w:rPr>
        <w:t xml:space="preserve"> </w:t>
      </w:r>
      <w:r w:rsidR="00CC5A57">
        <w:rPr>
          <w:b/>
          <w:bCs/>
          <w:color w:val="FF0000"/>
        </w:rPr>
        <w:t>octobre</w:t>
      </w:r>
      <w:r w:rsidR="39DEE89B" w:rsidRPr="5C51F841">
        <w:rPr>
          <w:b/>
          <w:bCs/>
          <w:color w:val="FF0000"/>
        </w:rPr>
        <w:t xml:space="preserve"> 2</w:t>
      </w:r>
      <w:r w:rsidRPr="5C51F841">
        <w:rPr>
          <w:b/>
          <w:bCs/>
          <w:color w:val="FF0000"/>
        </w:rPr>
        <w:t>0</w:t>
      </w:r>
      <w:r w:rsidR="009F72B1" w:rsidRPr="5C51F841">
        <w:rPr>
          <w:b/>
          <w:bCs/>
          <w:color w:val="FF0000"/>
        </w:rPr>
        <w:t>2</w:t>
      </w:r>
      <w:r w:rsidR="00A0399E">
        <w:rPr>
          <w:b/>
          <w:bCs/>
          <w:color w:val="FF0000"/>
        </w:rPr>
        <w:t>5</w:t>
      </w:r>
      <w:r w:rsidRPr="5C51F841">
        <w:rPr>
          <w:b/>
          <w:bCs/>
          <w:color w:val="FF0000"/>
        </w:rPr>
        <w:t xml:space="preserve"> </w:t>
      </w:r>
      <w:r>
        <w:t>par courriel exclusivement sur l’adresse</w:t>
      </w:r>
      <w:r w:rsidRPr="5C51F841">
        <w:rPr>
          <w:b/>
          <w:bCs/>
          <w:color w:val="FF0000"/>
        </w:rPr>
        <w:t xml:space="preserve"> </w:t>
      </w:r>
      <w:hyperlink r:id="rId12">
        <w:r w:rsidRPr="5C51F841">
          <w:rPr>
            <w:rStyle w:val="Lienhypertexte"/>
            <w:rFonts w:cs="Arial"/>
            <w:b/>
            <w:bCs/>
          </w:rPr>
          <w:t>citoyenne@ffbb.com</w:t>
        </w:r>
      </w:hyperlink>
      <w:r w:rsidRPr="5C51F841">
        <w:rPr>
          <w:b/>
          <w:bCs/>
          <w:color w:val="FF0000"/>
        </w:rPr>
        <w:t xml:space="preserve"> </w:t>
      </w:r>
      <w:r>
        <w:t>. Un accusé de réception sera adressé dans les 48 heures.</w:t>
      </w:r>
      <w:r w:rsidR="00DB617C">
        <w:t xml:space="preserve"> En cas d’absence de cet accusé, merci de contacter l</w:t>
      </w:r>
      <w:r w:rsidR="005343CB">
        <w:t>’adresse citoyenne</w:t>
      </w:r>
      <w:r w:rsidR="00DB617C">
        <w:t>.</w:t>
      </w:r>
      <w:r w:rsidR="00F62E9D">
        <w:t xml:space="preserve"> </w:t>
      </w:r>
    </w:p>
    <w:p w14:paraId="76CF8F00" w14:textId="142FCBC7" w:rsidR="007078AF" w:rsidRDefault="41060D60" w:rsidP="007078AF">
      <w:pPr>
        <w:spacing w:before="240" w:after="120" w:line="288" w:lineRule="auto"/>
        <w:jc w:val="both"/>
      </w:pPr>
      <w:r>
        <w:t>Les candidatures exprimées au-delà de cette date ne seront pas prises en compte.</w:t>
      </w:r>
      <w:r w:rsidR="007078AF">
        <w:t xml:space="preserve"> Toutefois, l</w:t>
      </w:r>
      <w:r w:rsidR="007078AF">
        <w:t xml:space="preserve">a commission </w:t>
      </w:r>
      <w:r w:rsidR="00C36797">
        <w:t>f</w:t>
      </w:r>
      <w:r w:rsidR="007078AF">
        <w:t xml:space="preserve">édérale Responsabilité Sociétale se </w:t>
      </w:r>
      <w:r w:rsidR="00CA71A0">
        <w:t>réserve</w:t>
      </w:r>
      <w:r w:rsidR="007078AF">
        <w:t xml:space="preserve"> le droit </w:t>
      </w:r>
      <w:r w:rsidR="00975BEA">
        <w:t>de prolonger</w:t>
      </w:r>
      <w:r w:rsidR="007078AF">
        <w:t xml:space="preserve"> cette période de réception des candidatures si elle le juge nécessaire.</w:t>
      </w:r>
      <w:r w:rsidR="007078AF">
        <w:t xml:space="preserve"> </w:t>
      </w:r>
      <w:r w:rsidR="00975BEA">
        <w:t>Le cas échéant, e</w:t>
      </w:r>
      <w:r w:rsidR="007078AF">
        <w:t xml:space="preserve">lle communiquera à </w:t>
      </w:r>
      <w:r w:rsidR="00C36797">
        <w:t xml:space="preserve">ce </w:t>
      </w:r>
      <w:r w:rsidR="007078AF">
        <w:t xml:space="preserve">sujet. </w:t>
      </w:r>
      <w:r w:rsidR="007078AF">
        <w:t xml:space="preserve"> </w:t>
      </w:r>
    </w:p>
    <w:p w14:paraId="6378A090" w14:textId="13ADE558" w:rsidR="006C608D" w:rsidRDefault="006C608D" w:rsidP="00BE6643">
      <w:pPr>
        <w:spacing w:before="240" w:after="120" w:line="288" w:lineRule="auto"/>
        <w:jc w:val="both"/>
      </w:pPr>
    </w:p>
    <w:p w14:paraId="25B4A23C" w14:textId="77777777" w:rsidR="00261129" w:rsidRPr="00261129" w:rsidRDefault="41060D60" w:rsidP="00BE6643">
      <w:pPr>
        <w:spacing w:before="240" w:after="120" w:line="288" w:lineRule="auto"/>
        <w:jc w:val="both"/>
        <w:rPr>
          <w:b/>
          <w:color w:val="FF0000"/>
          <w:sz w:val="24"/>
          <w:szCs w:val="24"/>
        </w:rPr>
      </w:pPr>
      <w:r>
        <w:t xml:space="preserve">Les </w:t>
      </w:r>
      <w:r w:rsidRPr="41060D60">
        <w:rPr>
          <w:b/>
          <w:bCs/>
        </w:rPr>
        <w:t>candidatures</w:t>
      </w:r>
      <w:r>
        <w:t xml:space="preserve"> imprimées et transmises sur </w:t>
      </w:r>
      <w:r w:rsidRPr="41060D60">
        <w:rPr>
          <w:b/>
          <w:bCs/>
          <w:u w:val="single"/>
        </w:rPr>
        <w:t>papier</w:t>
      </w:r>
      <w:r>
        <w:t xml:space="preserve"> ne seront pas acceptées.</w:t>
      </w:r>
    </w:p>
    <w:sectPr w:rsidR="00261129" w:rsidRPr="00261129" w:rsidSect="00C349B4">
      <w:headerReference w:type="even" r:id="rId13"/>
      <w:headerReference w:type="default" r:id="rId14"/>
      <w:footerReference w:type="default" r:id="rId15"/>
      <w:headerReference w:type="first" r:id="rId16"/>
      <w:pgSz w:w="11906" w:h="16838" w:code="9"/>
      <w:pgMar w:top="1417" w:right="1274" w:bottom="709" w:left="1417" w:header="709" w:footer="709" w:gutter="0"/>
      <w:pgBorders w:offsetFrom="page">
        <w:top w:val="single" w:sz="4" w:space="24" w:color="006666" w:shadow="1"/>
        <w:left w:val="single" w:sz="4" w:space="24" w:color="006666" w:shadow="1"/>
        <w:bottom w:val="single" w:sz="4" w:space="24" w:color="006666" w:shadow="1"/>
        <w:right w:val="single" w:sz="4" w:space="24" w:color="006666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9CDAE" w14:textId="77777777" w:rsidR="00C349B4" w:rsidRDefault="00C349B4">
      <w:r>
        <w:separator/>
      </w:r>
    </w:p>
  </w:endnote>
  <w:endnote w:type="continuationSeparator" w:id="0">
    <w:p w14:paraId="17C54FD0" w14:textId="77777777" w:rsidR="00C349B4" w:rsidRDefault="00C34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FBB">
    <w:altName w:val="Calibri"/>
    <w:panose1 w:val="00000000000000000000"/>
    <w:charset w:val="00"/>
    <w:family w:val="modern"/>
    <w:notTrueType/>
    <w:pitch w:val="variable"/>
    <w:sig w:usb0="80000027" w:usb1="4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752E0" w14:textId="0FD599D5" w:rsidR="006C608D" w:rsidRPr="00951D2B" w:rsidRDefault="0059652E" w:rsidP="00951D2B">
    <w:pPr>
      <w:pStyle w:val="Pieddepage"/>
      <w:pBdr>
        <w:top w:val="single" w:sz="4" w:space="1" w:color="auto"/>
      </w:pBdr>
      <w:rPr>
        <w:b/>
        <w:bCs/>
        <w:color w:val="999999"/>
        <w:sz w:val="16"/>
        <w:szCs w:val="16"/>
      </w:rPr>
    </w:pPr>
    <w:r>
      <w:rPr>
        <w:b/>
        <w:bCs/>
        <w:color w:val="999999"/>
        <w:sz w:val="16"/>
        <w:szCs w:val="16"/>
      </w:rPr>
      <w:t xml:space="preserve">Commission </w:t>
    </w:r>
    <w:r w:rsidR="001104BF">
      <w:rPr>
        <w:b/>
        <w:bCs/>
        <w:color w:val="999999"/>
        <w:sz w:val="16"/>
        <w:szCs w:val="16"/>
      </w:rPr>
      <w:t xml:space="preserve">Fédérale </w:t>
    </w:r>
    <w:r w:rsidR="0066163C">
      <w:rPr>
        <w:b/>
        <w:bCs/>
        <w:color w:val="999999"/>
        <w:sz w:val="16"/>
        <w:szCs w:val="16"/>
      </w:rPr>
      <w:t>Responsabilité Sociétale</w:t>
    </w:r>
    <w:r w:rsidR="006C608D">
      <w:rPr>
        <w:b/>
        <w:bCs/>
        <w:color w:val="999999"/>
        <w:sz w:val="16"/>
        <w:szCs w:val="16"/>
      </w:rPr>
      <w:tab/>
    </w:r>
    <w:r w:rsidR="00FA2845" w:rsidRPr="00951D2B">
      <w:rPr>
        <w:rStyle w:val="Numrodepage"/>
        <w:rFonts w:cs="Arial"/>
        <w:b/>
        <w:bCs/>
        <w:color w:val="999999"/>
        <w:sz w:val="16"/>
        <w:szCs w:val="16"/>
      </w:rPr>
      <w:fldChar w:fldCharType="begin"/>
    </w:r>
    <w:r w:rsidR="006C608D" w:rsidRPr="00951D2B">
      <w:rPr>
        <w:rStyle w:val="Numrodepage"/>
        <w:rFonts w:cs="Arial"/>
        <w:b/>
        <w:bCs/>
        <w:color w:val="999999"/>
        <w:sz w:val="16"/>
        <w:szCs w:val="16"/>
      </w:rPr>
      <w:instrText xml:space="preserve"> PAGE </w:instrText>
    </w:r>
    <w:r w:rsidR="00FA2845" w:rsidRPr="00951D2B">
      <w:rPr>
        <w:rStyle w:val="Numrodepage"/>
        <w:rFonts w:cs="Arial"/>
        <w:b/>
        <w:bCs/>
        <w:color w:val="999999"/>
        <w:sz w:val="16"/>
        <w:szCs w:val="16"/>
      </w:rPr>
      <w:fldChar w:fldCharType="separate"/>
    </w:r>
    <w:r w:rsidR="00E3681D">
      <w:rPr>
        <w:rStyle w:val="Numrodepage"/>
        <w:rFonts w:cs="Arial"/>
        <w:b/>
        <w:bCs/>
        <w:noProof/>
        <w:color w:val="999999"/>
        <w:sz w:val="16"/>
        <w:szCs w:val="16"/>
      </w:rPr>
      <w:t>3</w:t>
    </w:r>
    <w:r w:rsidR="00FA2845" w:rsidRPr="00951D2B">
      <w:rPr>
        <w:rStyle w:val="Numrodepage"/>
        <w:rFonts w:cs="Arial"/>
        <w:b/>
        <w:bCs/>
        <w:color w:val="999999"/>
        <w:sz w:val="16"/>
        <w:szCs w:val="16"/>
      </w:rPr>
      <w:fldChar w:fldCharType="end"/>
    </w:r>
    <w:r w:rsidR="006C608D" w:rsidRPr="00951D2B">
      <w:rPr>
        <w:rStyle w:val="Numrodepage"/>
        <w:rFonts w:cs="Arial"/>
        <w:b/>
        <w:bCs/>
        <w:color w:val="999999"/>
        <w:sz w:val="16"/>
        <w:szCs w:val="16"/>
      </w:rPr>
      <w:t>/</w:t>
    </w:r>
    <w:r w:rsidR="00FA2845" w:rsidRPr="00951D2B">
      <w:rPr>
        <w:rStyle w:val="Numrodepage"/>
        <w:rFonts w:cs="Arial"/>
        <w:b/>
        <w:bCs/>
        <w:color w:val="999999"/>
        <w:sz w:val="16"/>
        <w:szCs w:val="16"/>
      </w:rPr>
      <w:fldChar w:fldCharType="begin"/>
    </w:r>
    <w:r w:rsidR="006C608D" w:rsidRPr="00951D2B">
      <w:rPr>
        <w:rStyle w:val="Numrodepage"/>
        <w:rFonts w:cs="Arial"/>
        <w:b/>
        <w:bCs/>
        <w:color w:val="999999"/>
        <w:sz w:val="16"/>
        <w:szCs w:val="16"/>
      </w:rPr>
      <w:instrText xml:space="preserve"> NUMPAGES </w:instrText>
    </w:r>
    <w:r w:rsidR="00FA2845" w:rsidRPr="00951D2B">
      <w:rPr>
        <w:rStyle w:val="Numrodepage"/>
        <w:rFonts w:cs="Arial"/>
        <w:b/>
        <w:bCs/>
        <w:color w:val="999999"/>
        <w:sz w:val="16"/>
        <w:szCs w:val="16"/>
      </w:rPr>
      <w:fldChar w:fldCharType="separate"/>
    </w:r>
    <w:r w:rsidR="00E3681D">
      <w:rPr>
        <w:rStyle w:val="Numrodepage"/>
        <w:rFonts w:cs="Arial"/>
        <w:b/>
        <w:bCs/>
        <w:noProof/>
        <w:color w:val="999999"/>
        <w:sz w:val="16"/>
        <w:szCs w:val="16"/>
      </w:rPr>
      <w:t>3</w:t>
    </w:r>
    <w:r w:rsidR="00FA2845" w:rsidRPr="00951D2B">
      <w:rPr>
        <w:rStyle w:val="Numrodepage"/>
        <w:rFonts w:cs="Arial"/>
        <w:b/>
        <w:bCs/>
        <w:color w:val="999999"/>
        <w:sz w:val="16"/>
        <w:szCs w:val="16"/>
      </w:rPr>
      <w:fldChar w:fldCharType="end"/>
    </w:r>
    <w:r w:rsidR="0085404B">
      <w:rPr>
        <w:rStyle w:val="Numrodepage"/>
        <w:rFonts w:cs="Arial"/>
        <w:b/>
        <w:bCs/>
        <w:color w:val="999999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FFF97" w14:textId="77777777" w:rsidR="00C349B4" w:rsidRDefault="00C349B4">
      <w:r>
        <w:separator/>
      </w:r>
    </w:p>
  </w:footnote>
  <w:footnote w:type="continuationSeparator" w:id="0">
    <w:p w14:paraId="65033D31" w14:textId="77777777" w:rsidR="00C349B4" w:rsidRDefault="00C349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3DBED" w14:textId="77777777" w:rsidR="006C608D" w:rsidRDefault="00975BEA">
    <w:pPr>
      <w:pStyle w:val="En-tte"/>
    </w:pPr>
    <w:r>
      <w:rPr>
        <w:noProof/>
      </w:rPr>
      <w:pict w14:anchorId="082FAA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495575" o:spid="_x0000_s1026" type="#_x0000_t75" style="position:absolute;margin-left:0;margin-top:0;width:460.4pt;height:460.4pt;z-index:-251658752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4FF2C" w14:textId="7D51463D" w:rsidR="006C608D" w:rsidRPr="004758F5" w:rsidRDefault="00B9580E">
    <w:pPr>
      <w:pStyle w:val="En-tte"/>
      <w:rPr>
        <w:rFonts w:ascii="FFBB" w:hAnsi="FFBB"/>
      </w:rPr>
    </w:pPr>
    <w:r w:rsidRPr="00B9580E">
      <w:rPr>
        <w:b/>
        <w:bCs/>
        <w:caps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27B7958C" wp14:editId="48F0DBFF">
          <wp:simplePos x="0" y="0"/>
          <wp:positionH relativeFrom="page">
            <wp:posOffset>2360930</wp:posOffset>
          </wp:positionH>
          <wp:positionV relativeFrom="page">
            <wp:posOffset>2789555</wp:posOffset>
          </wp:positionV>
          <wp:extent cx="3139200" cy="5418000"/>
          <wp:effectExtent l="0" t="0" r="4445" b="0"/>
          <wp:wrapNone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>
                    <a:picLocks noChangeAspect="1"/>
                  </pic:cNvPicPr>
                </pic:nvPicPr>
                <pic:blipFill>
                  <a:blip r:embed="rId1" cstate="print">
                    <a:lum bright="70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9200" cy="5418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C608D">
      <w:rPr>
        <w:rFonts w:ascii="FFBB" w:hAnsi="FFBB"/>
        <w:noProof/>
      </w:rPr>
      <w:t>FFBB</w:t>
    </w:r>
    <w:r>
      <w:rPr>
        <w:rFonts w:ascii="FFBB" w:hAnsi="FFBB"/>
        <w:noProof/>
      </w:rPr>
      <w:tab/>
    </w:r>
    <w:r w:rsidR="00C10CA3">
      <w:rPr>
        <w:rFonts w:ascii="FFBB" w:hAnsi="FFBB"/>
      </w:rPr>
      <w:t>TROPHEE</w:t>
    </w:r>
    <w:r w:rsidR="007F4A27">
      <w:rPr>
        <w:rFonts w:ascii="FFBB" w:hAnsi="FFBB"/>
      </w:rPr>
      <w:t>S</w:t>
    </w:r>
    <w:r w:rsidR="00C10CA3">
      <w:rPr>
        <w:rFonts w:ascii="FFBB" w:hAnsi="FFBB"/>
      </w:rPr>
      <w:t xml:space="preserve"> DE RECHERCHE RSO</w:t>
    </w:r>
    <w:r>
      <w:rPr>
        <w:rFonts w:ascii="FFBB" w:hAnsi="FFBB"/>
      </w:rPr>
      <w:tab/>
    </w:r>
    <w:r w:rsidR="006C608D" w:rsidRPr="004758F5">
      <w:rPr>
        <w:rFonts w:ascii="FFBB" w:hAnsi="FFBB"/>
      </w:rPr>
      <w:t>SAISON 20</w:t>
    </w:r>
    <w:r w:rsidR="00C10CA3">
      <w:rPr>
        <w:rFonts w:ascii="FFBB" w:hAnsi="FFBB"/>
      </w:rPr>
      <w:t>2</w:t>
    </w:r>
    <w:r w:rsidR="009724BE">
      <w:rPr>
        <w:rFonts w:ascii="FFBB" w:hAnsi="FFBB"/>
      </w:rPr>
      <w:t>5</w:t>
    </w:r>
    <w:r w:rsidR="0085404B">
      <w:rPr>
        <w:rFonts w:ascii="FFBB" w:hAnsi="FFBB"/>
      </w:rPr>
      <w:t xml:space="preserve"> </w:t>
    </w:r>
    <w:r w:rsidR="006C608D">
      <w:rPr>
        <w:rFonts w:ascii="FFBB" w:hAnsi="FFBB"/>
      </w:rPr>
      <w:t>–</w:t>
    </w:r>
    <w:r w:rsidR="000205B6">
      <w:rPr>
        <w:rFonts w:ascii="FFBB" w:hAnsi="FFBB"/>
      </w:rPr>
      <w:t xml:space="preserve"> 20</w:t>
    </w:r>
    <w:r w:rsidR="00C10CA3">
      <w:rPr>
        <w:rFonts w:ascii="FFBB" w:hAnsi="FFBB"/>
      </w:rPr>
      <w:t>2</w:t>
    </w:r>
    <w:r w:rsidR="009724BE">
      <w:rPr>
        <w:rFonts w:ascii="FFBB" w:hAnsi="FFBB"/>
      </w:rPr>
      <w:t>6</w:t>
    </w:r>
  </w:p>
  <w:p w14:paraId="741DF87F" w14:textId="77777777" w:rsidR="006C608D" w:rsidRPr="000205B6" w:rsidRDefault="006C608D" w:rsidP="000E4490">
    <w:pPr>
      <w:pStyle w:val="En-tte"/>
      <w:pBdr>
        <w:bottom w:val="single" w:sz="4" w:space="1" w:color="auto"/>
      </w:pBdr>
      <w:tabs>
        <w:tab w:val="clear" w:pos="9072"/>
        <w:tab w:val="right" w:pos="10632"/>
      </w:tabs>
      <w:rPr>
        <w:b/>
        <w:bCs/>
        <w:color w:val="999999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6327C" w14:textId="77777777" w:rsidR="006C608D" w:rsidRDefault="00975BEA">
    <w:pPr>
      <w:pStyle w:val="En-tte"/>
    </w:pPr>
    <w:r>
      <w:rPr>
        <w:noProof/>
      </w:rPr>
      <w:pict w14:anchorId="5B34B2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495574" o:spid="_x0000_s1025" type="#_x0000_t75" style="position:absolute;margin-left:0;margin-top:0;width:460.4pt;height:460.4pt;z-index:-251659776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13CB70B5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"/>
      </v:shape>
    </w:pict>
  </w:numPicBullet>
  <w:abstractNum w:abstractNumId="0" w15:restartNumberingAfterBreak="0">
    <w:nsid w:val="06535BB3"/>
    <w:multiLevelType w:val="hybridMultilevel"/>
    <w:tmpl w:val="5D3A117A"/>
    <w:lvl w:ilvl="0" w:tplc="BFC458DA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812B71"/>
    <w:multiLevelType w:val="hybridMultilevel"/>
    <w:tmpl w:val="ACB64B12"/>
    <w:lvl w:ilvl="0" w:tplc="D11EF8A4">
      <w:start w:val="1"/>
      <w:numFmt w:val="decimal"/>
      <w:lvlText w:val="%1."/>
      <w:lvlJc w:val="left"/>
      <w:pPr>
        <w:tabs>
          <w:tab w:val="num" w:pos="284"/>
        </w:tabs>
        <w:ind w:left="57"/>
      </w:pPr>
      <w:rPr>
        <w:rFonts w:cs="Times New Roman" w:hint="default"/>
      </w:rPr>
    </w:lvl>
    <w:lvl w:ilvl="1" w:tplc="BE46386A">
      <w:start w:val="1"/>
      <w:numFmt w:val="bullet"/>
      <w:lvlText w:val=""/>
      <w:lvlJc w:val="left"/>
      <w:pPr>
        <w:tabs>
          <w:tab w:val="num" w:pos="1420"/>
        </w:tabs>
        <w:ind w:left="1420" w:hanging="340"/>
      </w:pPr>
      <w:rPr>
        <w:rFonts w:ascii="Wingdings" w:hAnsi="Wingdings" w:hint="default"/>
        <w:color w:val="auto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71025D7"/>
    <w:multiLevelType w:val="hybridMultilevel"/>
    <w:tmpl w:val="A4BC68E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DA7954"/>
    <w:multiLevelType w:val="hybridMultilevel"/>
    <w:tmpl w:val="A582D87A"/>
    <w:lvl w:ilvl="0" w:tplc="4358E8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459254E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7AC5DF4"/>
    <w:multiLevelType w:val="hybridMultilevel"/>
    <w:tmpl w:val="3C30924A"/>
    <w:lvl w:ilvl="0" w:tplc="040C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5" w15:restartNumberingAfterBreak="0">
    <w:nsid w:val="1B50156A"/>
    <w:multiLevelType w:val="hybridMultilevel"/>
    <w:tmpl w:val="5978C06C"/>
    <w:lvl w:ilvl="0" w:tplc="BFC458DA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373416"/>
    <w:multiLevelType w:val="hybridMultilevel"/>
    <w:tmpl w:val="3E2A47B6"/>
    <w:lvl w:ilvl="0" w:tplc="32346A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F9D0C1B"/>
    <w:multiLevelType w:val="hybridMultilevel"/>
    <w:tmpl w:val="28629CF2"/>
    <w:lvl w:ilvl="0" w:tplc="A6B851A8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C451BB"/>
    <w:multiLevelType w:val="hybridMultilevel"/>
    <w:tmpl w:val="FAFAF1C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1B1477C"/>
    <w:multiLevelType w:val="hybridMultilevel"/>
    <w:tmpl w:val="59125CE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C46049"/>
    <w:multiLevelType w:val="hybridMultilevel"/>
    <w:tmpl w:val="2444990C"/>
    <w:lvl w:ilvl="0" w:tplc="040C000F">
      <w:start w:val="1"/>
      <w:numFmt w:val="decimal"/>
      <w:lvlText w:val="%1."/>
      <w:lvlJc w:val="left"/>
      <w:pPr>
        <w:ind w:left="13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11" w15:restartNumberingAfterBreak="0">
    <w:nsid w:val="2C2C4074"/>
    <w:multiLevelType w:val="hybridMultilevel"/>
    <w:tmpl w:val="2C7033EC"/>
    <w:lvl w:ilvl="0" w:tplc="D11EF8A4">
      <w:start w:val="1"/>
      <w:numFmt w:val="decimal"/>
      <w:lvlText w:val="%1."/>
      <w:lvlJc w:val="left"/>
      <w:pPr>
        <w:tabs>
          <w:tab w:val="num" w:pos="284"/>
        </w:tabs>
        <w:ind w:left="57"/>
      </w:pPr>
      <w:rPr>
        <w:rFonts w:cs="Times New Roman" w:hint="default"/>
      </w:rPr>
    </w:lvl>
    <w:lvl w:ilvl="1" w:tplc="6902F68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CF6184E"/>
    <w:multiLevelType w:val="hybridMultilevel"/>
    <w:tmpl w:val="A2B6D344"/>
    <w:lvl w:ilvl="0" w:tplc="9D6E2020">
      <w:start w:val="1"/>
      <w:numFmt w:val="bullet"/>
      <w:lvlText w:val=""/>
      <w:lvlJc w:val="left"/>
      <w:pPr>
        <w:tabs>
          <w:tab w:val="num" w:pos="997"/>
        </w:tabs>
        <w:ind w:left="997" w:hanging="284"/>
      </w:pPr>
      <w:rPr>
        <w:rFonts w:ascii="Symbol" w:hAnsi="Symbol" w:hint="default"/>
        <w:color w:val="auto"/>
      </w:rPr>
    </w:lvl>
    <w:lvl w:ilvl="1" w:tplc="B3961462">
      <w:start w:val="1"/>
      <w:numFmt w:val="decimal"/>
      <w:lvlText w:val="%2."/>
      <w:lvlJc w:val="left"/>
      <w:pPr>
        <w:tabs>
          <w:tab w:val="num" w:pos="1680"/>
        </w:tabs>
        <w:ind w:left="1680"/>
      </w:pPr>
      <w:rPr>
        <w:rFonts w:cs="Times New Roman" w:hint="default"/>
        <w:color w:val="auto"/>
      </w:rPr>
    </w:lvl>
    <w:lvl w:ilvl="2" w:tplc="040C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13" w15:restartNumberingAfterBreak="0">
    <w:nsid w:val="39AA65AE"/>
    <w:multiLevelType w:val="hybridMultilevel"/>
    <w:tmpl w:val="FC66842E"/>
    <w:lvl w:ilvl="0" w:tplc="C340FA9C">
      <w:start w:val="1"/>
      <w:numFmt w:val="decimal"/>
      <w:lvlText w:val="%1."/>
      <w:lvlJc w:val="left"/>
      <w:pPr>
        <w:tabs>
          <w:tab w:val="num" w:pos="766"/>
        </w:tabs>
        <w:ind w:left="766" w:hanging="360"/>
      </w:pPr>
      <w:rPr>
        <w:rFonts w:cs="Times New Roman" w:hint="default"/>
        <w:color w:val="000000"/>
        <w:sz w:val="15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86"/>
        </w:tabs>
        <w:ind w:left="1486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206"/>
        </w:tabs>
        <w:ind w:left="2206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926"/>
        </w:tabs>
        <w:ind w:left="2926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46"/>
        </w:tabs>
        <w:ind w:left="3646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66"/>
        </w:tabs>
        <w:ind w:left="4366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86"/>
        </w:tabs>
        <w:ind w:left="5086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806"/>
        </w:tabs>
        <w:ind w:left="5806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526"/>
        </w:tabs>
        <w:ind w:left="6526" w:hanging="180"/>
      </w:pPr>
      <w:rPr>
        <w:rFonts w:cs="Times New Roman"/>
      </w:rPr>
    </w:lvl>
  </w:abstractNum>
  <w:abstractNum w:abstractNumId="14" w15:restartNumberingAfterBreak="0">
    <w:nsid w:val="3D1B6323"/>
    <w:multiLevelType w:val="hybridMultilevel"/>
    <w:tmpl w:val="40FC9116"/>
    <w:lvl w:ilvl="0" w:tplc="040C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5" w15:restartNumberingAfterBreak="0">
    <w:nsid w:val="42980CF1"/>
    <w:multiLevelType w:val="hybridMultilevel"/>
    <w:tmpl w:val="370AE296"/>
    <w:lvl w:ilvl="0" w:tplc="040C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48692522"/>
    <w:multiLevelType w:val="hybridMultilevel"/>
    <w:tmpl w:val="60CE47E6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459254E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9465326"/>
    <w:multiLevelType w:val="hybridMultilevel"/>
    <w:tmpl w:val="3126027A"/>
    <w:lvl w:ilvl="0" w:tplc="10AE5DC2">
      <w:start w:val="1"/>
      <w:numFmt w:val="bullet"/>
      <w:lvlText w:val=""/>
      <w:lvlPicBulletId w:val="0"/>
      <w:lvlJc w:val="left"/>
      <w:pPr>
        <w:tabs>
          <w:tab w:val="num" w:pos="340"/>
        </w:tabs>
        <w:ind w:left="340" w:hanging="227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0E43E9"/>
    <w:multiLevelType w:val="hybridMultilevel"/>
    <w:tmpl w:val="2400832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411DA7"/>
    <w:multiLevelType w:val="hybridMultilevel"/>
    <w:tmpl w:val="AD04E79A"/>
    <w:lvl w:ilvl="0" w:tplc="B396146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560660C"/>
    <w:multiLevelType w:val="hybridMultilevel"/>
    <w:tmpl w:val="31D4F7B8"/>
    <w:lvl w:ilvl="0" w:tplc="9D6E2020">
      <w:start w:val="1"/>
      <w:numFmt w:val="bullet"/>
      <w:lvlText w:val=""/>
      <w:lvlJc w:val="left"/>
      <w:pPr>
        <w:tabs>
          <w:tab w:val="num" w:pos="997"/>
        </w:tabs>
        <w:ind w:left="997" w:hanging="284"/>
      </w:pPr>
      <w:rPr>
        <w:rFonts w:ascii="Symbol" w:hAnsi="Symbol" w:hint="default"/>
        <w:color w:val="auto"/>
      </w:rPr>
    </w:lvl>
    <w:lvl w:ilvl="1" w:tplc="040C000F">
      <w:start w:val="1"/>
      <w:numFmt w:val="decimal"/>
      <w:lvlText w:val="%2."/>
      <w:lvlJc w:val="left"/>
      <w:pPr>
        <w:tabs>
          <w:tab w:val="num" w:pos="1680"/>
        </w:tabs>
        <w:ind w:left="1680"/>
      </w:pPr>
      <w:rPr>
        <w:rFonts w:cs="Times New Roman" w:hint="default"/>
        <w:color w:val="auto"/>
      </w:rPr>
    </w:lvl>
    <w:lvl w:ilvl="2" w:tplc="040C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21" w15:restartNumberingAfterBreak="0">
    <w:nsid w:val="670A2E92"/>
    <w:multiLevelType w:val="hybridMultilevel"/>
    <w:tmpl w:val="3AD2F092"/>
    <w:lvl w:ilvl="0" w:tplc="DD4687F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7E03AA9"/>
    <w:multiLevelType w:val="hybridMultilevel"/>
    <w:tmpl w:val="36A2752C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F461D9A"/>
    <w:multiLevelType w:val="hybridMultilevel"/>
    <w:tmpl w:val="A61E64CE"/>
    <w:lvl w:ilvl="0" w:tplc="B3961462">
      <w:start w:val="1"/>
      <w:numFmt w:val="decimal"/>
      <w:lvlText w:val="%1."/>
      <w:lvlJc w:val="left"/>
      <w:pPr>
        <w:tabs>
          <w:tab w:val="num" w:pos="884"/>
        </w:tabs>
        <w:ind w:left="884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  <w:rPr>
        <w:rFonts w:cs="Times New Roman"/>
      </w:rPr>
    </w:lvl>
  </w:abstractNum>
  <w:abstractNum w:abstractNumId="24" w15:restartNumberingAfterBreak="0">
    <w:nsid w:val="710069E0"/>
    <w:multiLevelType w:val="multilevel"/>
    <w:tmpl w:val="2C7033EC"/>
    <w:lvl w:ilvl="0">
      <w:start w:val="1"/>
      <w:numFmt w:val="decimal"/>
      <w:lvlText w:val="%1."/>
      <w:lvlJc w:val="left"/>
      <w:pPr>
        <w:tabs>
          <w:tab w:val="num" w:pos="284"/>
        </w:tabs>
        <w:ind w:left="57"/>
      </w:pPr>
      <w:rPr>
        <w:rFonts w:cs="Times New Roman"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71AA6261"/>
    <w:multiLevelType w:val="hybridMultilevel"/>
    <w:tmpl w:val="1F848218"/>
    <w:lvl w:ilvl="0" w:tplc="02D29010">
      <w:start w:val="9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1958B6"/>
    <w:multiLevelType w:val="hybridMultilevel"/>
    <w:tmpl w:val="04B4E686"/>
    <w:lvl w:ilvl="0" w:tplc="FB6C28B4">
      <w:start w:val="202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E544B2"/>
    <w:multiLevelType w:val="hybridMultilevel"/>
    <w:tmpl w:val="4AB8FD5C"/>
    <w:lvl w:ilvl="0" w:tplc="BE46386A">
      <w:start w:val="1"/>
      <w:numFmt w:val="bullet"/>
      <w:lvlText w:val=""/>
      <w:lvlJc w:val="left"/>
      <w:pPr>
        <w:tabs>
          <w:tab w:val="num" w:pos="397"/>
        </w:tabs>
        <w:ind w:left="397" w:hanging="340"/>
      </w:pPr>
      <w:rPr>
        <w:rFonts w:ascii="Wingdings" w:hAnsi="Wingdings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E35D57"/>
    <w:multiLevelType w:val="hybridMultilevel"/>
    <w:tmpl w:val="59DCC8DC"/>
    <w:lvl w:ilvl="0" w:tplc="61545C4E">
      <w:start w:val="1"/>
      <w:numFmt w:val="bullet"/>
      <w:lvlText w:val=""/>
      <w:lvlJc w:val="left"/>
      <w:pPr>
        <w:tabs>
          <w:tab w:val="num" w:pos="397"/>
        </w:tabs>
        <w:ind w:left="397" w:hanging="284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46679330">
    <w:abstractNumId w:val="6"/>
  </w:num>
  <w:num w:numId="2" w16cid:durableId="1081370964">
    <w:abstractNumId w:val="11"/>
  </w:num>
  <w:num w:numId="3" w16cid:durableId="540363938">
    <w:abstractNumId w:val="17"/>
  </w:num>
  <w:num w:numId="4" w16cid:durableId="2122799446">
    <w:abstractNumId w:val="28"/>
  </w:num>
  <w:num w:numId="5" w16cid:durableId="712197610">
    <w:abstractNumId w:val="27"/>
  </w:num>
  <w:num w:numId="6" w16cid:durableId="1191260614">
    <w:abstractNumId w:val="3"/>
  </w:num>
  <w:num w:numId="7" w16cid:durableId="1720592015">
    <w:abstractNumId w:val="25"/>
  </w:num>
  <w:num w:numId="8" w16cid:durableId="861629344">
    <w:abstractNumId w:val="13"/>
  </w:num>
  <w:num w:numId="9" w16cid:durableId="1793135653">
    <w:abstractNumId w:val="12"/>
  </w:num>
  <w:num w:numId="10" w16cid:durableId="1573196855">
    <w:abstractNumId w:val="24"/>
  </w:num>
  <w:num w:numId="11" w16cid:durableId="1902711060">
    <w:abstractNumId w:val="1"/>
  </w:num>
  <w:num w:numId="12" w16cid:durableId="1449740226">
    <w:abstractNumId w:val="23"/>
  </w:num>
  <w:num w:numId="13" w16cid:durableId="571157272">
    <w:abstractNumId w:val="20"/>
  </w:num>
  <w:num w:numId="14" w16cid:durableId="168257153">
    <w:abstractNumId w:val="19"/>
  </w:num>
  <w:num w:numId="15" w16cid:durableId="1315987967">
    <w:abstractNumId w:val="4"/>
  </w:num>
  <w:num w:numId="16" w16cid:durableId="1201550208">
    <w:abstractNumId w:val="21"/>
  </w:num>
  <w:num w:numId="17" w16cid:durableId="1104690629">
    <w:abstractNumId w:val="7"/>
  </w:num>
  <w:num w:numId="18" w16cid:durableId="1921909737">
    <w:abstractNumId w:val="8"/>
  </w:num>
  <w:num w:numId="19" w16cid:durableId="1992520229">
    <w:abstractNumId w:val="14"/>
  </w:num>
  <w:num w:numId="20" w16cid:durableId="2012676375">
    <w:abstractNumId w:val="2"/>
  </w:num>
  <w:num w:numId="21" w16cid:durableId="1425033148">
    <w:abstractNumId w:val="22"/>
  </w:num>
  <w:num w:numId="22" w16cid:durableId="608661129">
    <w:abstractNumId w:val="16"/>
  </w:num>
  <w:num w:numId="23" w16cid:durableId="147139048">
    <w:abstractNumId w:val="18"/>
  </w:num>
  <w:num w:numId="24" w16cid:durableId="1869028484">
    <w:abstractNumId w:val="0"/>
  </w:num>
  <w:num w:numId="25" w16cid:durableId="2069840368">
    <w:abstractNumId w:val="15"/>
  </w:num>
  <w:num w:numId="26" w16cid:durableId="1934433744">
    <w:abstractNumId w:val="10"/>
  </w:num>
  <w:num w:numId="27" w16cid:durableId="803426452">
    <w:abstractNumId w:val="9"/>
  </w:num>
  <w:num w:numId="28" w16cid:durableId="88625775">
    <w:abstractNumId w:val="5"/>
  </w:num>
  <w:num w:numId="29" w16cid:durableId="170898529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14C2"/>
    <w:rsid w:val="00002E4B"/>
    <w:rsid w:val="00007808"/>
    <w:rsid w:val="000205B6"/>
    <w:rsid w:val="000240D2"/>
    <w:rsid w:val="00034785"/>
    <w:rsid w:val="00035192"/>
    <w:rsid w:val="00035ACD"/>
    <w:rsid w:val="00044B29"/>
    <w:rsid w:val="00045FC5"/>
    <w:rsid w:val="00057475"/>
    <w:rsid w:val="000619BC"/>
    <w:rsid w:val="00062F21"/>
    <w:rsid w:val="00073088"/>
    <w:rsid w:val="00081008"/>
    <w:rsid w:val="000875CE"/>
    <w:rsid w:val="00090A21"/>
    <w:rsid w:val="00090C01"/>
    <w:rsid w:val="0009422F"/>
    <w:rsid w:val="00094C49"/>
    <w:rsid w:val="00095BF4"/>
    <w:rsid w:val="00096779"/>
    <w:rsid w:val="000969E3"/>
    <w:rsid w:val="000A03EE"/>
    <w:rsid w:val="000A1B11"/>
    <w:rsid w:val="000C48DC"/>
    <w:rsid w:val="000C6622"/>
    <w:rsid w:val="000D2C78"/>
    <w:rsid w:val="000D2E64"/>
    <w:rsid w:val="000D5EF1"/>
    <w:rsid w:val="000D63A9"/>
    <w:rsid w:val="000E0F04"/>
    <w:rsid w:val="000E2781"/>
    <w:rsid w:val="000E4490"/>
    <w:rsid w:val="000F1C6C"/>
    <w:rsid w:val="000F57EF"/>
    <w:rsid w:val="000F5F6A"/>
    <w:rsid w:val="001104BF"/>
    <w:rsid w:val="00116594"/>
    <w:rsid w:val="00134B86"/>
    <w:rsid w:val="00135376"/>
    <w:rsid w:val="001354CB"/>
    <w:rsid w:val="00137527"/>
    <w:rsid w:val="001400C2"/>
    <w:rsid w:val="00142006"/>
    <w:rsid w:val="00142082"/>
    <w:rsid w:val="001425B1"/>
    <w:rsid w:val="001475C2"/>
    <w:rsid w:val="001479F2"/>
    <w:rsid w:val="0015159F"/>
    <w:rsid w:val="001520B7"/>
    <w:rsid w:val="00153541"/>
    <w:rsid w:val="001559A8"/>
    <w:rsid w:val="00162BF2"/>
    <w:rsid w:val="00165064"/>
    <w:rsid w:val="00170465"/>
    <w:rsid w:val="00170540"/>
    <w:rsid w:val="001717F3"/>
    <w:rsid w:val="00173203"/>
    <w:rsid w:val="0017471A"/>
    <w:rsid w:val="00174C7E"/>
    <w:rsid w:val="001814D9"/>
    <w:rsid w:val="0018172D"/>
    <w:rsid w:val="00183755"/>
    <w:rsid w:val="00184CE2"/>
    <w:rsid w:val="001919FB"/>
    <w:rsid w:val="001A418A"/>
    <w:rsid w:val="001A61CC"/>
    <w:rsid w:val="001A6987"/>
    <w:rsid w:val="001B2432"/>
    <w:rsid w:val="001C0BA5"/>
    <w:rsid w:val="001C1114"/>
    <w:rsid w:val="001C2FD8"/>
    <w:rsid w:val="001C41C4"/>
    <w:rsid w:val="001C5B9C"/>
    <w:rsid w:val="001C7DEB"/>
    <w:rsid w:val="001E6AD1"/>
    <w:rsid w:val="001E7B53"/>
    <w:rsid w:val="001E7BF3"/>
    <w:rsid w:val="001F563E"/>
    <w:rsid w:val="00200138"/>
    <w:rsid w:val="0020083C"/>
    <w:rsid w:val="002013CC"/>
    <w:rsid w:val="00206910"/>
    <w:rsid w:val="00207318"/>
    <w:rsid w:val="0020755D"/>
    <w:rsid w:val="0020787F"/>
    <w:rsid w:val="002103BB"/>
    <w:rsid w:val="002141B1"/>
    <w:rsid w:val="00217EF3"/>
    <w:rsid w:val="0022653E"/>
    <w:rsid w:val="00233161"/>
    <w:rsid w:val="00235658"/>
    <w:rsid w:val="0023724C"/>
    <w:rsid w:val="00243577"/>
    <w:rsid w:val="00261129"/>
    <w:rsid w:val="0027705F"/>
    <w:rsid w:val="002956C7"/>
    <w:rsid w:val="00296BB7"/>
    <w:rsid w:val="002A33AA"/>
    <w:rsid w:val="002A5446"/>
    <w:rsid w:val="002A5945"/>
    <w:rsid w:val="002A7E2D"/>
    <w:rsid w:val="002B6FE7"/>
    <w:rsid w:val="002B7C06"/>
    <w:rsid w:val="002C58F4"/>
    <w:rsid w:val="002C6909"/>
    <w:rsid w:val="002C77AD"/>
    <w:rsid w:val="002D688F"/>
    <w:rsid w:val="002E37C8"/>
    <w:rsid w:val="002E4810"/>
    <w:rsid w:val="002F107E"/>
    <w:rsid w:val="002F1F79"/>
    <w:rsid w:val="002F4ADF"/>
    <w:rsid w:val="002F4AF9"/>
    <w:rsid w:val="002F4F46"/>
    <w:rsid w:val="002F580B"/>
    <w:rsid w:val="00302438"/>
    <w:rsid w:val="0031055C"/>
    <w:rsid w:val="00310878"/>
    <w:rsid w:val="003154F1"/>
    <w:rsid w:val="00320398"/>
    <w:rsid w:val="0032060A"/>
    <w:rsid w:val="00335F1E"/>
    <w:rsid w:val="003408E7"/>
    <w:rsid w:val="0035015C"/>
    <w:rsid w:val="00352C2C"/>
    <w:rsid w:val="00366F5F"/>
    <w:rsid w:val="003730A2"/>
    <w:rsid w:val="003732CE"/>
    <w:rsid w:val="00373560"/>
    <w:rsid w:val="00382F8E"/>
    <w:rsid w:val="00384B1C"/>
    <w:rsid w:val="003929B8"/>
    <w:rsid w:val="00396A1E"/>
    <w:rsid w:val="00397D3A"/>
    <w:rsid w:val="003A4A8E"/>
    <w:rsid w:val="003A6F00"/>
    <w:rsid w:val="003B3837"/>
    <w:rsid w:val="003B748B"/>
    <w:rsid w:val="003C2C50"/>
    <w:rsid w:val="003C6A71"/>
    <w:rsid w:val="003D170C"/>
    <w:rsid w:val="003D27A9"/>
    <w:rsid w:val="003D6999"/>
    <w:rsid w:val="003D6E95"/>
    <w:rsid w:val="003E0537"/>
    <w:rsid w:val="003E573D"/>
    <w:rsid w:val="003E6D4A"/>
    <w:rsid w:val="003F0E40"/>
    <w:rsid w:val="003F669A"/>
    <w:rsid w:val="00401848"/>
    <w:rsid w:val="00404DD6"/>
    <w:rsid w:val="00405DC1"/>
    <w:rsid w:val="00406ACC"/>
    <w:rsid w:val="004134CA"/>
    <w:rsid w:val="004134DC"/>
    <w:rsid w:val="00426066"/>
    <w:rsid w:val="00430CE6"/>
    <w:rsid w:val="0043273C"/>
    <w:rsid w:val="00436B2C"/>
    <w:rsid w:val="00437A49"/>
    <w:rsid w:val="00440BC6"/>
    <w:rsid w:val="00442ECC"/>
    <w:rsid w:val="0044550F"/>
    <w:rsid w:val="00445DFA"/>
    <w:rsid w:val="00452B10"/>
    <w:rsid w:val="0046002C"/>
    <w:rsid w:val="00462DD3"/>
    <w:rsid w:val="0047377F"/>
    <w:rsid w:val="004737F5"/>
    <w:rsid w:val="004758F5"/>
    <w:rsid w:val="00477B1D"/>
    <w:rsid w:val="00484560"/>
    <w:rsid w:val="0048537C"/>
    <w:rsid w:val="00492774"/>
    <w:rsid w:val="00492D11"/>
    <w:rsid w:val="004955CF"/>
    <w:rsid w:val="0049567B"/>
    <w:rsid w:val="00497BA7"/>
    <w:rsid w:val="004A7081"/>
    <w:rsid w:val="004B6212"/>
    <w:rsid w:val="004B6EA4"/>
    <w:rsid w:val="004C0963"/>
    <w:rsid w:val="004C11A8"/>
    <w:rsid w:val="004C1C91"/>
    <w:rsid w:val="004D7B7E"/>
    <w:rsid w:val="004E00AD"/>
    <w:rsid w:val="004E0C6D"/>
    <w:rsid w:val="004E3502"/>
    <w:rsid w:val="004E4369"/>
    <w:rsid w:val="004F421E"/>
    <w:rsid w:val="004F482D"/>
    <w:rsid w:val="004F591A"/>
    <w:rsid w:val="004F5A99"/>
    <w:rsid w:val="005029D2"/>
    <w:rsid w:val="00505143"/>
    <w:rsid w:val="00505870"/>
    <w:rsid w:val="00507B3D"/>
    <w:rsid w:val="00511849"/>
    <w:rsid w:val="00521313"/>
    <w:rsid w:val="00522448"/>
    <w:rsid w:val="00525AA8"/>
    <w:rsid w:val="00526D51"/>
    <w:rsid w:val="005343CB"/>
    <w:rsid w:val="005351BF"/>
    <w:rsid w:val="00535A76"/>
    <w:rsid w:val="00536083"/>
    <w:rsid w:val="00536A99"/>
    <w:rsid w:val="0054190C"/>
    <w:rsid w:val="00542CB2"/>
    <w:rsid w:val="005434B7"/>
    <w:rsid w:val="00544D9D"/>
    <w:rsid w:val="00552779"/>
    <w:rsid w:val="00552939"/>
    <w:rsid w:val="00554F5A"/>
    <w:rsid w:val="00560B74"/>
    <w:rsid w:val="00560FBC"/>
    <w:rsid w:val="00563D64"/>
    <w:rsid w:val="005649F6"/>
    <w:rsid w:val="00572D3B"/>
    <w:rsid w:val="00584BDB"/>
    <w:rsid w:val="0059652E"/>
    <w:rsid w:val="0059786B"/>
    <w:rsid w:val="005B5F5D"/>
    <w:rsid w:val="005B65E7"/>
    <w:rsid w:val="005C0AEE"/>
    <w:rsid w:val="005D15A1"/>
    <w:rsid w:val="005F1431"/>
    <w:rsid w:val="005F16DF"/>
    <w:rsid w:val="005F687D"/>
    <w:rsid w:val="006027DC"/>
    <w:rsid w:val="00605A83"/>
    <w:rsid w:val="00607924"/>
    <w:rsid w:val="00612B23"/>
    <w:rsid w:val="00612B51"/>
    <w:rsid w:val="00623CEE"/>
    <w:rsid w:val="00626F26"/>
    <w:rsid w:val="00633986"/>
    <w:rsid w:val="00633A28"/>
    <w:rsid w:val="00637D78"/>
    <w:rsid w:val="006417FB"/>
    <w:rsid w:val="006449B4"/>
    <w:rsid w:val="006451CC"/>
    <w:rsid w:val="0064613A"/>
    <w:rsid w:val="0065094C"/>
    <w:rsid w:val="00651AFC"/>
    <w:rsid w:val="00654064"/>
    <w:rsid w:val="00655236"/>
    <w:rsid w:val="00656AAA"/>
    <w:rsid w:val="0066163C"/>
    <w:rsid w:val="00671F57"/>
    <w:rsid w:val="00673533"/>
    <w:rsid w:val="006744CB"/>
    <w:rsid w:val="00676589"/>
    <w:rsid w:val="0068018E"/>
    <w:rsid w:val="00684C2D"/>
    <w:rsid w:val="00690D48"/>
    <w:rsid w:val="0069205E"/>
    <w:rsid w:val="00693CFA"/>
    <w:rsid w:val="006968D9"/>
    <w:rsid w:val="006A0D42"/>
    <w:rsid w:val="006A35F4"/>
    <w:rsid w:val="006B0A72"/>
    <w:rsid w:val="006B503A"/>
    <w:rsid w:val="006B56E5"/>
    <w:rsid w:val="006B659C"/>
    <w:rsid w:val="006B66B9"/>
    <w:rsid w:val="006C608D"/>
    <w:rsid w:val="006D18EC"/>
    <w:rsid w:val="006D3944"/>
    <w:rsid w:val="006E0008"/>
    <w:rsid w:val="006E47C4"/>
    <w:rsid w:val="006E4C45"/>
    <w:rsid w:val="006E59AA"/>
    <w:rsid w:val="006E767E"/>
    <w:rsid w:val="006E7B33"/>
    <w:rsid w:val="006F2082"/>
    <w:rsid w:val="006F24F2"/>
    <w:rsid w:val="006F586A"/>
    <w:rsid w:val="007013C6"/>
    <w:rsid w:val="00702218"/>
    <w:rsid w:val="007059D7"/>
    <w:rsid w:val="007078AF"/>
    <w:rsid w:val="00707F80"/>
    <w:rsid w:val="007107D9"/>
    <w:rsid w:val="00714A07"/>
    <w:rsid w:val="00715A93"/>
    <w:rsid w:val="00716CAA"/>
    <w:rsid w:val="00716CFC"/>
    <w:rsid w:val="007170CB"/>
    <w:rsid w:val="00724313"/>
    <w:rsid w:val="007251BE"/>
    <w:rsid w:val="00730BA7"/>
    <w:rsid w:val="00733051"/>
    <w:rsid w:val="00733884"/>
    <w:rsid w:val="00740515"/>
    <w:rsid w:val="0074360F"/>
    <w:rsid w:val="00746BF9"/>
    <w:rsid w:val="00746D14"/>
    <w:rsid w:val="00747FCF"/>
    <w:rsid w:val="00750465"/>
    <w:rsid w:val="00750B49"/>
    <w:rsid w:val="00753500"/>
    <w:rsid w:val="00755034"/>
    <w:rsid w:val="00764000"/>
    <w:rsid w:val="00765050"/>
    <w:rsid w:val="007654D7"/>
    <w:rsid w:val="007672E4"/>
    <w:rsid w:val="00781A5B"/>
    <w:rsid w:val="007845DF"/>
    <w:rsid w:val="007911C2"/>
    <w:rsid w:val="0079211B"/>
    <w:rsid w:val="007A06EC"/>
    <w:rsid w:val="007A4D0D"/>
    <w:rsid w:val="007B047E"/>
    <w:rsid w:val="007B2159"/>
    <w:rsid w:val="007B35C3"/>
    <w:rsid w:val="007B59D0"/>
    <w:rsid w:val="007B722F"/>
    <w:rsid w:val="007C1B13"/>
    <w:rsid w:val="007C225B"/>
    <w:rsid w:val="007C6035"/>
    <w:rsid w:val="007D5822"/>
    <w:rsid w:val="007D602F"/>
    <w:rsid w:val="007D7589"/>
    <w:rsid w:val="007E2418"/>
    <w:rsid w:val="007E2BAC"/>
    <w:rsid w:val="007E2FA9"/>
    <w:rsid w:val="007E51CC"/>
    <w:rsid w:val="007E6642"/>
    <w:rsid w:val="007E72A0"/>
    <w:rsid w:val="007F1833"/>
    <w:rsid w:val="007F4A27"/>
    <w:rsid w:val="007F5517"/>
    <w:rsid w:val="00801296"/>
    <w:rsid w:val="00804345"/>
    <w:rsid w:val="008052F2"/>
    <w:rsid w:val="00806688"/>
    <w:rsid w:val="008103EB"/>
    <w:rsid w:val="00815263"/>
    <w:rsid w:val="00824A25"/>
    <w:rsid w:val="00825C55"/>
    <w:rsid w:val="00826946"/>
    <w:rsid w:val="00835E73"/>
    <w:rsid w:val="0084246E"/>
    <w:rsid w:val="008425B1"/>
    <w:rsid w:val="008425F5"/>
    <w:rsid w:val="00844B74"/>
    <w:rsid w:val="00844C2A"/>
    <w:rsid w:val="00846ED0"/>
    <w:rsid w:val="0085404B"/>
    <w:rsid w:val="008649BD"/>
    <w:rsid w:val="00864B9C"/>
    <w:rsid w:val="008706FA"/>
    <w:rsid w:val="0087087F"/>
    <w:rsid w:val="00884048"/>
    <w:rsid w:val="00885F94"/>
    <w:rsid w:val="008865CF"/>
    <w:rsid w:val="0089219C"/>
    <w:rsid w:val="00892A63"/>
    <w:rsid w:val="008A1E1C"/>
    <w:rsid w:val="008A49BA"/>
    <w:rsid w:val="008A4A46"/>
    <w:rsid w:val="008A66A8"/>
    <w:rsid w:val="008B1003"/>
    <w:rsid w:val="008B3146"/>
    <w:rsid w:val="008B7186"/>
    <w:rsid w:val="008C2DC1"/>
    <w:rsid w:val="008C31D3"/>
    <w:rsid w:val="008C6655"/>
    <w:rsid w:val="008C762B"/>
    <w:rsid w:val="008D5122"/>
    <w:rsid w:val="008D66F5"/>
    <w:rsid w:val="008D70D5"/>
    <w:rsid w:val="008E2B16"/>
    <w:rsid w:val="008F42EF"/>
    <w:rsid w:val="008F613E"/>
    <w:rsid w:val="008F6ABE"/>
    <w:rsid w:val="009011DF"/>
    <w:rsid w:val="00901818"/>
    <w:rsid w:val="00901D7E"/>
    <w:rsid w:val="00913030"/>
    <w:rsid w:val="00916C2E"/>
    <w:rsid w:val="009224DD"/>
    <w:rsid w:val="00924540"/>
    <w:rsid w:val="00927E51"/>
    <w:rsid w:val="00932FB4"/>
    <w:rsid w:val="00933B6F"/>
    <w:rsid w:val="0093688C"/>
    <w:rsid w:val="00944EBB"/>
    <w:rsid w:val="00951277"/>
    <w:rsid w:val="00951D2B"/>
    <w:rsid w:val="009553B8"/>
    <w:rsid w:val="009601BC"/>
    <w:rsid w:val="0096499B"/>
    <w:rsid w:val="00967607"/>
    <w:rsid w:val="009724BE"/>
    <w:rsid w:val="00975BEA"/>
    <w:rsid w:val="009773B7"/>
    <w:rsid w:val="00981FFC"/>
    <w:rsid w:val="00986910"/>
    <w:rsid w:val="00987F9F"/>
    <w:rsid w:val="009903B0"/>
    <w:rsid w:val="009904D9"/>
    <w:rsid w:val="009A034F"/>
    <w:rsid w:val="009A2455"/>
    <w:rsid w:val="009B0ECE"/>
    <w:rsid w:val="009B4170"/>
    <w:rsid w:val="009B41AF"/>
    <w:rsid w:val="009B5029"/>
    <w:rsid w:val="009C0512"/>
    <w:rsid w:val="009C5FCA"/>
    <w:rsid w:val="009C7300"/>
    <w:rsid w:val="009D082C"/>
    <w:rsid w:val="009D0901"/>
    <w:rsid w:val="009D6E1F"/>
    <w:rsid w:val="009E1024"/>
    <w:rsid w:val="009E1206"/>
    <w:rsid w:val="009E1513"/>
    <w:rsid w:val="009E78F1"/>
    <w:rsid w:val="009E7A6F"/>
    <w:rsid w:val="009F10FB"/>
    <w:rsid w:val="009F16AB"/>
    <w:rsid w:val="009F4E36"/>
    <w:rsid w:val="009F576B"/>
    <w:rsid w:val="009F5E31"/>
    <w:rsid w:val="009F72B1"/>
    <w:rsid w:val="00A0196D"/>
    <w:rsid w:val="00A03459"/>
    <w:rsid w:val="00A0399E"/>
    <w:rsid w:val="00A046F1"/>
    <w:rsid w:val="00A06870"/>
    <w:rsid w:val="00A13513"/>
    <w:rsid w:val="00A14B81"/>
    <w:rsid w:val="00A176D3"/>
    <w:rsid w:val="00A20B7E"/>
    <w:rsid w:val="00A2155F"/>
    <w:rsid w:val="00A21EE7"/>
    <w:rsid w:val="00A31D17"/>
    <w:rsid w:val="00A34C54"/>
    <w:rsid w:val="00A42C4F"/>
    <w:rsid w:val="00A6022D"/>
    <w:rsid w:val="00A626BB"/>
    <w:rsid w:val="00A64E21"/>
    <w:rsid w:val="00A64F52"/>
    <w:rsid w:val="00A7203D"/>
    <w:rsid w:val="00A772C9"/>
    <w:rsid w:val="00A80E6B"/>
    <w:rsid w:val="00A811F5"/>
    <w:rsid w:val="00A82DED"/>
    <w:rsid w:val="00A85781"/>
    <w:rsid w:val="00A92F1B"/>
    <w:rsid w:val="00AA09C8"/>
    <w:rsid w:val="00AB1C65"/>
    <w:rsid w:val="00AB3048"/>
    <w:rsid w:val="00AC017E"/>
    <w:rsid w:val="00AC2B6C"/>
    <w:rsid w:val="00AC5C79"/>
    <w:rsid w:val="00AC6009"/>
    <w:rsid w:val="00AC6D1E"/>
    <w:rsid w:val="00AD270A"/>
    <w:rsid w:val="00AD5721"/>
    <w:rsid w:val="00AE00F0"/>
    <w:rsid w:val="00AE181D"/>
    <w:rsid w:val="00AE1AC3"/>
    <w:rsid w:val="00AE5EBC"/>
    <w:rsid w:val="00AF3D1F"/>
    <w:rsid w:val="00AF65D3"/>
    <w:rsid w:val="00AF671D"/>
    <w:rsid w:val="00B03F38"/>
    <w:rsid w:val="00B078F4"/>
    <w:rsid w:val="00B12AEA"/>
    <w:rsid w:val="00B159B4"/>
    <w:rsid w:val="00B226CA"/>
    <w:rsid w:val="00B238D3"/>
    <w:rsid w:val="00B31040"/>
    <w:rsid w:val="00B3481E"/>
    <w:rsid w:val="00B370EC"/>
    <w:rsid w:val="00B37D72"/>
    <w:rsid w:val="00B43A09"/>
    <w:rsid w:val="00B65059"/>
    <w:rsid w:val="00B762EE"/>
    <w:rsid w:val="00B80676"/>
    <w:rsid w:val="00B877E6"/>
    <w:rsid w:val="00B9148D"/>
    <w:rsid w:val="00B914D9"/>
    <w:rsid w:val="00B9580E"/>
    <w:rsid w:val="00B975AC"/>
    <w:rsid w:val="00BA13DC"/>
    <w:rsid w:val="00BA158B"/>
    <w:rsid w:val="00BB51F9"/>
    <w:rsid w:val="00BB6B1D"/>
    <w:rsid w:val="00BC5F09"/>
    <w:rsid w:val="00BD15D6"/>
    <w:rsid w:val="00BD31CA"/>
    <w:rsid w:val="00BE5724"/>
    <w:rsid w:val="00BE6643"/>
    <w:rsid w:val="00BE734E"/>
    <w:rsid w:val="00BF01D9"/>
    <w:rsid w:val="00BF2B4E"/>
    <w:rsid w:val="00BF7DCB"/>
    <w:rsid w:val="00C008F2"/>
    <w:rsid w:val="00C05E78"/>
    <w:rsid w:val="00C10CA3"/>
    <w:rsid w:val="00C20533"/>
    <w:rsid w:val="00C211AA"/>
    <w:rsid w:val="00C22A4B"/>
    <w:rsid w:val="00C236AD"/>
    <w:rsid w:val="00C31C3A"/>
    <w:rsid w:val="00C33D11"/>
    <w:rsid w:val="00C349B4"/>
    <w:rsid w:val="00C36797"/>
    <w:rsid w:val="00C402E1"/>
    <w:rsid w:val="00C42C51"/>
    <w:rsid w:val="00C52E20"/>
    <w:rsid w:val="00C57B98"/>
    <w:rsid w:val="00C71708"/>
    <w:rsid w:val="00C76A62"/>
    <w:rsid w:val="00C80D29"/>
    <w:rsid w:val="00C83882"/>
    <w:rsid w:val="00C957F2"/>
    <w:rsid w:val="00CA4853"/>
    <w:rsid w:val="00CA4FF3"/>
    <w:rsid w:val="00CA71A0"/>
    <w:rsid w:val="00CB0B36"/>
    <w:rsid w:val="00CB1950"/>
    <w:rsid w:val="00CB2240"/>
    <w:rsid w:val="00CB25B3"/>
    <w:rsid w:val="00CB7A17"/>
    <w:rsid w:val="00CC275B"/>
    <w:rsid w:val="00CC5340"/>
    <w:rsid w:val="00CC5A57"/>
    <w:rsid w:val="00CD0A2C"/>
    <w:rsid w:val="00CD0C8C"/>
    <w:rsid w:val="00CD59F2"/>
    <w:rsid w:val="00CD66F5"/>
    <w:rsid w:val="00CF0BED"/>
    <w:rsid w:val="00CF34A3"/>
    <w:rsid w:val="00CF3998"/>
    <w:rsid w:val="00CF7011"/>
    <w:rsid w:val="00D04598"/>
    <w:rsid w:val="00D04872"/>
    <w:rsid w:val="00D12E45"/>
    <w:rsid w:val="00D13958"/>
    <w:rsid w:val="00D157CD"/>
    <w:rsid w:val="00D173FD"/>
    <w:rsid w:val="00D176D2"/>
    <w:rsid w:val="00D21A26"/>
    <w:rsid w:val="00D26FB5"/>
    <w:rsid w:val="00D32677"/>
    <w:rsid w:val="00D36FED"/>
    <w:rsid w:val="00D41A1A"/>
    <w:rsid w:val="00D5493A"/>
    <w:rsid w:val="00D64C03"/>
    <w:rsid w:val="00D65EAB"/>
    <w:rsid w:val="00D66120"/>
    <w:rsid w:val="00D67748"/>
    <w:rsid w:val="00D67BCF"/>
    <w:rsid w:val="00D909C3"/>
    <w:rsid w:val="00D92346"/>
    <w:rsid w:val="00D9751B"/>
    <w:rsid w:val="00DA2A12"/>
    <w:rsid w:val="00DA6B7D"/>
    <w:rsid w:val="00DB2C92"/>
    <w:rsid w:val="00DB559F"/>
    <w:rsid w:val="00DB5AA3"/>
    <w:rsid w:val="00DB5AF1"/>
    <w:rsid w:val="00DB617C"/>
    <w:rsid w:val="00DB7815"/>
    <w:rsid w:val="00DB7CA3"/>
    <w:rsid w:val="00DC423A"/>
    <w:rsid w:val="00DC46F3"/>
    <w:rsid w:val="00DC731E"/>
    <w:rsid w:val="00DD5016"/>
    <w:rsid w:val="00DD69AE"/>
    <w:rsid w:val="00DE2A13"/>
    <w:rsid w:val="00DE36B3"/>
    <w:rsid w:val="00DE4A69"/>
    <w:rsid w:val="00DE71D1"/>
    <w:rsid w:val="00DF16EB"/>
    <w:rsid w:val="00DF345C"/>
    <w:rsid w:val="00DF363B"/>
    <w:rsid w:val="00DF3FC7"/>
    <w:rsid w:val="00E060D3"/>
    <w:rsid w:val="00E07844"/>
    <w:rsid w:val="00E129C6"/>
    <w:rsid w:val="00E162FA"/>
    <w:rsid w:val="00E16C82"/>
    <w:rsid w:val="00E16D7A"/>
    <w:rsid w:val="00E23CC5"/>
    <w:rsid w:val="00E3062D"/>
    <w:rsid w:val="00E34833"/>
    <w:rsid w:val="00E3681D"/>
    <w:rsid w:val="00E36A1D"/>
    <w:rsid w:val="00E41CE0"/>
    <w:rsid w:val="00E56284"/>
    <w:rsid w:val="00E62C3B"/>
    <w:rsid w:val="00E63D2E"/>
    <w:rsid w:val="00E66B63"/>
    <w:rsid w:val="00E66F51"/>
    <w:rsid w:val="00E74ACD"/>
    <w:rsid w:val="00E754ED"/>
    <w:rsid w:val="00E75F17"/>
    <w:rsid w:val="00E76879"/>
    <w:rsid w:val="00E81ECC"/>
    <w:rsid w:val="00E82315"/>
    <w:rsid w:val="00E87CCA"/>
    <w:rsid w:val="00E907B6"/>
    <w:rsid w:val="00EA157E"/>
    <w:rsid w:val="00EA582E"/>
    <w:rsid w:val="00EA60C9"/>
    <w:rsid w:val="00EA6C53"/>
    <w:rsid w:val="00EB0298"/>
    <w:rsid w:val="00EB04BF"/>
    <w:rsid w:val="00EB181C"/>
    <w:rsid w:val="00EB1E54"/>
    <w:rsid w:val="00EB4E61"/>
    <w:rsid w:val="00EC2C07"/>
    <w:rsid w:val="00EC64BB"/>
    <w:rsid w:val="00ED1D18"/>
    <w:rsid w:val="00ED3BF7"/>
    <w:rsid w:val="00ED4B1C"/>
    <w:rsid w:val="00EE2314"/>
    <w:rsid w:val="00EE5979"/>
    <w:rsid w:val="00EF1392"/>
    <w:rsid w:val="00F009C1"/>
    <w:rsid w:val="00F05547"/>
    <w:rsid w:val="00F06988"/>
    <w:rsid w:val="00F119F4"/>
    <w:rsid w:val="00F135FC"/>
    <w:rsid w:val="00F16D67"/>
    <w:rsid w:val="00F21B2C"/>
    <w:rsid w:val="00F22A28"/>
    <w:rsid w:val="00F22A5A"/>
    <w:rsid w:val="00F31747"/>
    <w:rsid w:val="00F34F10"/>
    <w:rsid w:val="00F36A78"/>
    <w:rsid w:val="00F404BA"/>
    <w:rsid w:val="00F41351"/>
    <w:rsid w:val="00F44AB6"/>
    <w:rsid w:val="00F50C22"/>
    <w:rsid w:val="00F52D36"/>
    <w:rsid w:val="00F5599C"/>
    <w:rsid w:val="00F576EF"/>
    <w:rsid w:val="00F62E9D"/>
    <w:rsid w:val="00F70CE8"/>
    <w:rsid w:val="00F728FF"/>
    <w:rsid w:val="00F7293E"/>
    <w:rsid w:val="00F776BA"/>
    <w:rsid w:val="00F867C2"/>
    <w:rsid w:val="00F873E9"/>
    <w:rsid w:val="00F934FE"/>
    <w:rsid w:val="00F94F07"/>
    <w:rsid w:val="00FA2845"/>
    <w:rsid w:val="00FB02F6"/>
    <w:rsid w:val="00FB2BB9"/>
    <w:rsid w:val="00FB7ED2"/>
    <w:rsid w:val="00FC0C34"/>
    <w:rsid w:val="00FC24FA"/>
    <w:rsid w:val="00FD26B8"/>
    <w:rsid w:val="00FD42CF"/>
    <w:rsid w:val="00FD5B14"/>
    <w:rsid w:val="00FE0A5F"/>
    <w:rsid w:val="00FE3D63"/>
    <w:rsid w:val="00FF01BE"/>
    <w:rsid w:val="00FF1061"/>
    <w:rsid w:val="00FF14C2"/>
    <w:rsid w:val="00FF2BA0"/>
    <w:rsid w:val="00FF4F2C"/>
    <w:rsid w:val="18F3756F"/>
    <w:rsid w:val="37D62941"/>
    <w:rsid w:val="39DEE89B"/>
    <w:rsid w:val="3C60A996"/>
    <w:rsid w:val="41060D60"/>
    <w:rsid w:val="53C56E25"/>
    <w:rsid w:val="5C51F841"/>
    <w:rsid w:val="6643E8BA"/>
    <w:rsid w:val="696EB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6337EE83"/>
  <w15:docId w15:val="{3E7E83DB-0E36-4173-8A14-EF52E0ADC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751B"/>
    <w:rPr>
      <w:rFonts w:ascii="Arial" w:hAnsi="Arial" w:cs="Arial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99"/>
    <w:rsid w:val="00684C2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rsid w:val="00F728F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8649BD"/>
    <w:rPr>
      <w:rFonts w:ascii="Arial" w:hAnsi="Arial" w:cs="Arial"/>
    </w:rPr>
  </w:style>
  <w:style w:type="paragraph" w:styleId="Pieddepage">
    <w:name w:val="footer"/>
    <w:basedOn w:val="Normal"/>
    <w:link w:val="PieddepageCar"/>
    <w:uiPriority w:val="99"/>
    <w:rsid w:val="00F728F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sid w:val="00505870"/>
    <w:rPr>
      <w:rFonts w:ascii="Arial" w:hAnsi="Arial" w:cs="Arial"/>
      <w:sz w:val="20"/>
      <w:szCs w:val="20"/>
    </w:rPr>
  </w:style>
  <w:style w:type="character" w:styleId="Numrodepage">
    <w:name w:val="page number"/>
    <w:basedOn w:val="Policepardfaut"/>
    <w:uiPriority w:val="99"/>
    <w:rsid w:val="001C41C4"/>
    <w:rPr>
      <w:rFonts w:cs="Times New Roman"/>
    </w:rPr>
  </w:style>
  <w:style w:type="paragraph" w:styleId="NormalWeb">
    <w:name w:val="Normal (Web)"/>
    <w:basedOn w:val="Normal"/>
    <w:uiPriority w:val="99"/>
    <w:rsid w:val="003732C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ccentuation">
    <w:name w:val="Emphasis"/>
    <w:basedOn w:val="Policepardfaut"/>
    <w:uiPriority w:val="99"/>
    <w:qFormat/>
    <w:rsid w:val="008C2DC1"/>
    <w:rPr>
      <w:rFonts w:cs="Times New Roman"/>
      <w:i/>
      <w:iCs/>
    </w:rPr>
  </w:style>
  <w:style w:type="character" w:styleId="Lienhypertexte">
    <w:name w:val="Hyperlink"/>
    <w:basedOn w:val="Policepardfaut"/>
    <w:uiPriority w:val="99"/>
    <w:rsid w:val="00521313"/>
    <w:rPr>
      <w:rFonts w:cs="Times New Roman"/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rsid w:val="00BF7DC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BF7DCB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2B7C06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9C730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C7300"/>
  </w:style>
  <w:style w:type="character" w:customStyle="1" w:styleId="CommentaireCar">
    <w:name w:val="Commentaire Car"/>
    <w:basedOn w:val="Policepardfaut"/>
    <w:link w:val="Commentaire"/>
    <w:uiPriority w:val="99"/>
    <w:semiHidden/>
    <w:rsid w:val="009C7300"/>
    <w:rPr>
      <w:rFonts w:ascii="Arial" w:hAnsi="Arial" w:cs="Arial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C730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C7300"/>
    <w:rPr>
      <w:rFonts w:ascii="Arial" w:hAnsi="Arial" w:cs="Arial"/>
      <w:b/>
      <w:bCs/>
      <w:sz w:val="20"/>
      <w:szCs w:val="20"/>
    </w:rPr>
  </w:style>
  <w:style w:type="character" w:styleId="Lienhypertextesuivivisit">
    <w:name w:val="FollowedHyperlink"/>
    <w:basedOn w:val="Policepardfaut"/>
    <w:uiPriority w:val="99"/>
    <w:semiHidden/>
    <w:unhideWhenUsed/>
    <w:rsid w:val="00384B1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1060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60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60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60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60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60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60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60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itoyenne@ffbb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6e232b-0f59-4423-8d09-de55b842cad1">
      <Terms xmlns="http://schemas.microsoft.com/office/infopath/2007/PartnerControls"/>
    </lcf76f155ced4ddcb4097134ff3c332f>
    <TaxCatchAll xmlns="16f0998f-cf74-406b-b359-c8121e33782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CDAD2A163E1E41AABFBBF417218B5A" ma:contentTypeVersion="19" ma:contentTypeDescription="Crée un document." ma:contentTypeScope="" ma:versionID="276418fe6c60f1c84554fb8e9668f915">
  <xsd:schema xmlns:xsd="http://www.w3.org/2001/XMLSchema" xmlns:xs="http://www.w3.org/2001/XMLSchema" xmlns:p="http://schemas.microsoft.com/office/2006/metadata/properties" xmlns:ns2="0f6e232b-0f59-4423-8d09-de55b842cad1" xmlns:ns3="16f0998f-cf74-406b-b359-c8121e33782d" targetNamespace="http://schemas.microsoft.com/office/2006/metadata/properties" ma:root="true" ma:fieldsID="2766726be5bbea70bf10c210e3dc51a2" ns2:_="" ns3:_="">
    <xsd:import namespace="0f6e232b-0f59-4423-8d09-de55b842cad1"/>
    <xsd:import namespace="16f0998f-cf74-406b-b359-c8121e3378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6e232b-0f59-4423-8d09-de55b842ca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8ff1f16b-57da-4d4c-b19b-24c9556ca1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0998f-cf74-406b-b359-c8121e33782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15e6c4f-9778-4f18-bce5-007317ea4f30}" ma:internalName="TaxCatchAll" ma:showField="CatchAllData" ma:web="16f0998f-cf74-406b-b359-c8121e3378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5892A7-4F8D-4FAD-8981-D2F6B10FC93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22BE75-C8C3-43E2-BB88-CEEB6D81830A}">
  <ds:schemaRefs>
    <ds:schemaRef ds:uri="http://purl.org/dc/terms/"/>
    <ds:schemaRef ds:uri="16f0998f-cf74-406b-b359-c8121e33782d"/>
    <ds:schemaRef ds:uri="http://schemas.microsoft.com/office/2006/documentManagement/types"/>
    <ds:schemaRef ds:uri="http://schemas.microsoft.com/office/infopath/2007/PartnerControls"/>
    <ds:schemaRef ds:uri="0f6e232b-0f59-4423-8d09-de55b842cad1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2988D768-9B07-4016-B83E-FDF0F77BBE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5196F73-3409-4182-9A37-6DD53D7D01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6e232b-0f59-4423-8d09-de55b842cad1"/>
    <ds:schemaRef ds:uri="16f0998f-cf74-406b-b359-c8121e3378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649</Words>
  <Characters>3571</Characters>
  <Application>Microsoft Office Word</Application>
  <DocSecurity>0</DocSecurity>
  <Lines>29</Lines>
  <Paragraphs>8</Paragraphs>
  <ScaleCrop>false</ScaleCrop>
  <Company>Lycée de Baudre - AGEN</Company>
  <LinksUpToDate>false</LinksUpToDate>
  <CharactersWithSpaces>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Niveau de pratique des équipes de jeunes :</dc:title>
  <dc:creator>PCO</dc:creator>
  <cp:lastModifiedBy>HOËL Marie</cp:lastModifiedBy>
  <cp:revision>47</cp:revision>
  <cp:lastPrinted>2024-09-26T12:41:00Z</cp:lastPrinted>
  <dcterms:created xsi:type="dcterms:W3CDTF">2018-12-18T16:22:00Z</dcterms:created>
  <dcterms:modified xsi:type="dcterms:W3CDTF">2025-07-25T09:36:00Z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0x010100C3CDAD2A163E1E41AABFBBF417218B5A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TemplateUrl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